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BB" w:rsidRPr="00C67480" w:rsidRDefault="004A54BB" w:rsidP="004A54BB">
      <w:pPr>
        <w:pStyle w:val="a3"/>
        <w:spacing w:before="4"/>
        <w:rPr>
          <w:sz w:val="19"/>
          <w:lang w:val="ru-RU"/>
        </w:rPr>
      </w:pPr>
    </w:p>
    <w:p w:rsidR="004A54BB" w:rsidRPr="00C67480" w:rsidRDefault="004A54BB" w:rsidP="004A54BB">
      <w:pPr>
        <w:pStyle w:val="a3"/>
        <w:spacing w:before="89"/>
        <w:ind w:right="991"/>
        <w:jc w:val="right"/>
        <w:rPr>
          <w:lang w:val="ru-RU"/>
        </w:rPr>
      </w:pPr>
      <w:r w:rsidRPr="00C67480">
        <w:rPr>
          <w:lang w:val="ru-RU"/>
        </w:rPr>
        <w:t>ПРИЛОЖЕНИЕ №</w:t>
      </w:r>
      <w:r w:rsidRPr="00C67480">
        <w:rPr>
          <w:spacing w:val="-6"/>
          <w:lang w:val="ru-RU"/>
        </w:rPr>
        <w:t xml:space="preserve"> </w:t>
      </w:r>
      <w:r w:rsidRPr="00C67480">
        <w:rPr>
          <w:lang w:val="ru-RU"/>
        </w:rPr>
        <w:t>2</w:t>
      </w:r>
    </w:p>
    <w:p w:rsidR="004A54BB" w:rsidRPr="00C67480" w:rsidRDefault="004A54BB" w:rsidP="004A54BB">
      <w:pPr>
        <w:spacing w:before="1"/>
        <w:ind w:left="10306" w:right="987" w:firstLine="326"/>
        <w:jc w:val="right"/>
        <w:rPr>
          <w:sz w:val="24"/>
          <w:lang w:val="ru-RU"/>
        </w:rPr>
      </w:pPr>
      <w:r w:rsidRPr="00C67480">
        <w:rPr>
          <w:smallCaps/>
          <w:w w:val="91"/>
          <w:sz w:val="24"/>
          <w:lang w:val="ru-RU"/>
        </w:rPr>
        <w:t>к</w:t>
      </w:r>
      <w:r w:rsidRPr="00C67480">
        <w:rPr>
          <w:sz w:val="24"/>
          <w:lang w:val="ru-RU"/>
        </w:rPr>
        <w:t xml:space="preserve"> </w:t>
      </w:r>
      <w:r w:rsidRPr="00C67480">
        <w:rPr>
          <w:spacing w:val="-1"/>
          <w:sz w:val="24"/>
          <w:lang w:val="ru-RU"/>
        </w:rPr>
        <w:t>Т</w:t>
      </w:r>
      <w:r w:rsidRPr="00C67480">
        <w:rPr>
          <w:sz w:val="24"/>
          <w:lang w:val="ru-RU"/>
        </w:rPr>
        <w:t>р</w:t>
      </w:r>
      <w:r w:rsidRPr="00C67480">
        <w:rPr>
          <w:spacing w:val="-1"/>
          <w:sz w:val="24"/>
          <w:lang w:val="ru-RU"/>
        </w:rPr>
        <w:t>е</w:t>
      </w:r>
      <w:r w:rsidRPr="00C67480">
        <w:rPr>
          <w:sz w:val="24"/>
          <w:lang w:val="ru-RU"/>
        </w:rPr>
        <w:t>б</w:t>
      </w:r>
      <w:r w:rsidRPr="00C67480">
        <w:rPr>
          <w:spacing w:val="-1"/>
          <w:sz w:val="24"/>
          <w:lang w:val="ru-RU"/>
        </w:rPr>
        <w:t>ова</w:t>
      </w:r>
      <w:r w:rsidRPr="00C67480">
        <w:rPr>
          <w:spacing w:val="1"/>
          <w:sz w:val="24"/>
          <w:lang w:val="ru-RU"/>
        </w:rPr>
        <w:t>н</w:t>
      </w:r>
      <w:r w:rsidRPr="00C67480">
        <w:rPr>
          <w:sz w:val="24"/>
          <w:lang w:val="ru-RU"/>
        </w:rPr>
        <w:t>иям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к пр</w:t>
      </w:r>
      <w:r w:rsidRPr="00C67480">
        <w:rPr>
          <w:spacing w:val="-1"/>
          <w:sz w:val="24"/>
          <w:lang w:val="ru-RU"/>
        </w:rPr>
        <w:t>е</w:t>
      </w:r>
      <w:r w:rsidRPr="00C67480">
        <w:rPr>
          <w:sz w:val="24"/>
          <w:lang w:val="ru-RU"/>
        </w:rPr>
        <w:t>д</w:t>
      </w:r>
      <w:r w:rsidRPr="00C67480">
        <w:rPr>
          <w:spacing w:val="-3"/>
          <w:sz w:val="24"/>
          <w:lang w:val="ru-RU"/>
        </w:rPr>
        <w:t>о</w:t>
      </w:r>
      <w:r w:rsidRPr="00C67480">
        <w:rPr>
          <w:spacing w:val="-1"/>
          <w:sz w:val="24"/>
          <w:lang w:val="ru-RU"/>
        </w:rPr>
        <w:t>с</w:t>
      </w:r>
      <w:r w:rsidRPr="00C67480">
        <w:rPr>
          <w:sz w:val="24"/>
          <w:lang w:val="ru-RU"/>
        </w:rPr>
        <w:t>т</w:t>
      </w:r>
      <w:r w:rsidRPr="00C67480">
        <w:rPr>
          <w:spacing w:val="-1"/>
          <w:sz w:val="24"/>
          <w:lang w:val="ru-RU"/>
        </w:rPr>
        <w:t>ав</w:t>
      </w:r>
      <w:r w:rsidRPr="00C67480">
        <w:rPr>
          <w:sz w:val="24"/>
          <w:lang w:val="ru-RU"/>
        </w:rPr>
        <w:t>л</w:t>
      </w:r>
      <w:r w:rsidRPr="00C67480">
        <w:rPr>
          <w:spacing w:val="-1"/>
          <w:sz w:val="24"/>
          <w:lang w:val="ru-RU"/>
        </w:rPr>
        <w:t>е</w:t>
      </w:r>
      <w:r w:rsidRPr="00C67480">
        <w:rPr>
          <w:spacing w:val="1"/>
          <w:sz w:val="24"/>
          <w:lang w:val="ru-RU"/>
        </w:rPr>
        <w:t>ни</w:t>
      </w:r>
      <w:r w:rsidRPr="00C67480">
        <w:rPr>
          <w:sz w:val="24"/>
          <w:lang w:val="ru-RU"/>
        </w:rPr>
        <w:t xml:space="preserve">ю </w:t>
      </w:r>
      <w:r w:rsidRPr="00C67480">
        <w:rPr>
          <w:spacing w:val="-1"/>
          <w:sz w:val="24"/>
          <w:lang w:val="ru-RU"/>
        </w:rPr>
        <w:t>а</w:t>
      </w:r>
      <w:r w:rsidRPr="00C67480">
        <w:rPr>
          <w:sz w:val="24"/>
          <w:lang w:val="ru-RU"/>
        </w:rPr>
        <w:t>к</w:t>
      </w:r>
      <w:r w:rsidRPr="00C67480">
        <w:rPr>
          <w:spacing w:val="1"/>
          <w:sz w:val="24"/>
          <w:lang w:val="ru-RU"/>
        </w:rPr>
        <w:t>ци</w:t>
      </w:r>
      <w:r w:rsidRPr="00C67480">
        <w:rPr>
          <w:spacing w:val="-3"/>
          <w:sz w:val="24"/>
          <w:lang w:val="ru-RU"/>
        </w:rPr>
        <w:t>о</w:t>
      </w:r>
      <w:r w:rsidRPr="00C67480">
        <w:rPr>
          <w:spacing w:val="1"/>
          <w:sz w:val="24"/>
          <w:lang w:val="ru-RU"/>
        </w:rPr>
        <w:t>н</w:t>
      </w:r>
      <w:r w:rsidRPr="00C67480">
        <w:rPr>
          <w:spacing w:val="-2"/>
          <w:sz w:val="24"/>
          <w:lang w:val="ru-RU"/>
        </w:rPr>
        <w:t>е</w:t>
      </w:r>
      <w:r w:rsidRPr="00C67480">
        <w:rPr>
          <w:sz w:val="24"/>
          <w:lang w:val="ru-RU"/>
        </w:rPr>
        <w:t>р</w:t>
      </w:r>
      <w:r w:rsidRPr="00C67480">
        <w:rPr>
          <w:spacing w:val="1"/>
          <w:sz w:val="24"/>
          <w:lang w:val="ru-RU"/>
        </w:rPr>
        <w:t>н</w:t>
      </w:r>
      <w:r w:rsidRPr="00C67480">
        <w:rPr>
          <w:spacing w:val="-3"/>
          <w:sz w:val="24"/>
          <w:lang w:val="ru-RU"/>
        </w:rPr>
        <w:t>ы</w:t>
      </w:r>
      <w:r w:rsidRPr="00C67480">
        <w:rPr>
          <w:sz w:val="24"/>
          <w:lang w:val="ru-RU"/>
        </w:rPr>
        <w:t xml:space="preserve">м </w:t>
      </w:r>
      <w:r w:rsidRPr="00C67480">
        <w:rPr>
          <w:spacing w:val="-1"/>
          <w:sz w:val="24"/>
          <w:lang w:val="ru-RU"/>
        </w:rPr>
        <w:t>о</w:t>
      </w:r>
      <w:r w:rsidRPr="00C67480">
        <w:rPr>
          <w:sz w:val="24"/>
          <w:lang w:val="ru-RU"/>
        </w:rPr>
        <w:t>б</w:t>
      </w:r>
      <w:r w:rsidRPr="00C67480">
        <w:rPr>
          <w:spacing w:val="-1"/>
          <w:sz w:val="24"/>
          <w:lang w:val="ru-RU"/>
        </w:rPr>
        <w:t>щес</w:t>
      </w:r>
      <w:r w:rsidRPr="00C67480">
        <w:rPr>
          <w:sz w:val="24"/>
          <w:lang w:val="ru-RU"/>
        </w:rPr>
        <w:t>т</w:t>
      </w:r>
      <w:r w:rsidRPr="00C67480">
        <w:rPr>
          <w:spacing w:val="-1"/>
          <w:sz w:val="24"/>
          <w:lang w:val="ru-RU"/>
        </w:rPr>
        <w:t>во</w:t>
      </w:r>
      <w:r w:rsidRPr="00C67480">
        <w:rPr>
          <w:sz w:val="24"/>
          <w:lang w:val="ru-RU"/>
        </w:rPr>
        <w:t>м</w:t>
      </w:r>
      <w:r w:rsidRPr="00C67480">
        <w:rPr>
          <w:spacing w:val="4"/>
          <w:sz w:val="24"/>
          <w:lang w:val="ru-RU"/>
        </w:rPr>
        <w:t xml:space="preserve"> </w:t>
      </w:r>
      <w:r w:rsidRPr="00C67480">
        <w:rPr>
          <w:spacing w:val="-8"/>
          <w:sz w:val="24"/>
          <w:lang w:val="ru-RU"/>
        </w:rPr>
        <w:t>«</w:t>
      </w:r>
      <w:r w:rsidRPr="00C67480">
        <w:rPr>
          <w:spacing w:val="2"/>
          <w:sz w:val="24"/>
          <w:lang w:val="ru-RU"/>
        </w:rPr>
        <w:t>Ф</w:t>
      </w:r>
      <w:r w:rsidRPr="00C67480">
        <w:rPr>
          <w:spacing w:val="-1"/>
          <w:sz w:val="24"/>
          <w:lang w:val="ru-RU"/>
        </w:rPr>
        <w:t>е</w:t>
      </w:r>
      <w:r w:rsidRPr="00C67480">
        <w:rPr>
          <w:spacing w:val="2"/>
          <w:sz w:val="24"/>
          <w:lang w:val="ru-RU"/>
        </w:rPr>
        <w:t>д</w:t>
      </w:r>
      <w:r w:rsidRPr="00C67480">
        <w:rPr>
          <w:spacing w:val="-2"/>
          <w:sz w:val="24"/>
          <w:lang w:val="ru-RU"/>
        </w:rPr>
        <w:t>е</w:t>
      </w:r>
      <w:r w:rsidRPr="00C67480">
        <w:rPr>
          <w:sz w:val="24"/>
          <w:lang w:val="ru-RU"/>
        </w:rPr>
        <w:t>р</w:t>
      </w:r>
      <w:r w:rsidRPr="00C67480">
        <w:rPr>
          <w:spacing w:val="-1"/>
          <w:sz w:val="24"/>
          <w:lang w:val="ru-RU"/>
        </w:rPr>
        <w:t>а</w:t>
      </w:r>
      <w:r w:rsidRPr="00C67480">
        <w:rPr>
          <w:sz w:val="24"/>
          <w:lang w:val="ru-RU"/>
        </w:rPr>
        <w:t>ль</w:t>
      </w:r>
      <w:r w:rsidRPr="00C67480">
        <w:rPr>
          <w:spacing w:val="1"/>
          <w:sz w:val="24"/>
          <w:lang w:val="ru-RU"/>
        </w:rPr>
        <w:t>н</w:t>
      </w:r>
      <w:r w:rsidRPr="00C67480">
        <w:rPr>
          <w:spacing w:val="-2"/>
          <w:sz w:val="24"/>
          <w:lang w:val="ru-RU"/>
        </w:rPr>
        <w:t>а</w:t>
      </w:r>
      <w:r w:rsidRPr="00C67480">
        <w:rPr>
          <w:sz w:val="24"/>
          <w:lang w:val="ru-RU"/>
        </w:rPr>
        <w:t>я к</w:t>
      </w:r>
      <w:r w:rsidRPr="00C67480">
        <w:rPr>
          <w:spacing w:val="-1"/>
          <w:sz w:val="24"/>
          <w:lang w:val="ru-RU"/>
        </w:rPr>
        <w:t>о</w:t>
      </w:r>
      <w:r w:rsidRPr="00C67480">
        <w:rPr>
          <w:sz w:val="24"/>
          <w:lang w:val="ru-RU"/>
        </w:rPr>
        <w:t>р</w:t>
      </w:r>
      <w:r w:rsidRPr="00C67480">
        <w:rPr>
          <w:spacing w:val="1"/>
          <w:sz w:val="24"/>
          <w:lang w:val="ru-RU"/>
        </w:rPr>
        <w:t>п</w:t>
      </w:r>
      <w:r w:rsidRPr="00C67480">
        <w:rPr>
          <w:spacing w:val="-1"/>
          <w:sz w:val="24"/>
          <w:lang w:val="ru-RU"/>
        </w:rPr>
        <w:t>о</w:t>
      </w:r>
      <w:r w:rsidRPr="00C67480">
        <w:rPr>
          <w:sz w:val="24"/>
          <w:lang w:val="ru-RU"/>
        </w:rPr>
        <w:t>р</w:t>
      </w:r>
      <w:r w:rsidRPr="00C67480">
        <w:rPr>
          <w:spacing w:val="-1"/>
          <w:sz w:val="24"/>
          <w:lang w:val="ru-RU"/>
        </w:rPr>
        <w:t>а</w:t>
      </w:r>
      <w:r w:rsidRPr="00C67480">
        <w:rPr>
          <w:spacing w:val="1"/>
          <w:sz w:val="24"/>
          <w:lang w:val="ru-RU"/>
        </w:rPr>
        <w:t>ц</w:t>
      </w:r>
      <w:r w:rsidRPr="00C67480">
        <w:rPr>
          <w:sz w:val="24"/>
          <w:lang w:val="ru-RU"/>
        </w:rPr>
        <w:t>ия</w:t>
      </w:r>
      <w:r w:rsidRPr="00C67480">
        <w:rPr>
          <w:spacing w:val="-3"/>
          <w:sz w:val="24"/>
          <w:lang w:val="ru-RU"/>
        </w:rPr>
        <w:t xml:space="preserve"> </w:t>
      </w:r>
      <w:r w:rsidRPr="00C67480">
        <w:rPr>
          <w:spacing w:val="1"/>
          <w:sz w:val="24"/>
          <w:lang w:val="ru-RU"/>
        </w:rPr>
        <w:t>п</w:t>
      </w:r>
      <w:r w:rsidRPr="00C67480">
        <w:rPr>
          <w:sz w:val="24"/>
          <w:lang w:val="ru-RU"/>
        </w:rPr>
        <w:t>о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р</w:t>
      </w:r>
      <w:r w:rsidRPr="00C67480">
        <w:rPr>
          <w:spacing w:val="-1"/>
          <w:sz w:val="24"/>
          <w:lang w:val="ru-RU"/>
        </w:rPr>
        <w:t>а</w:t>
      </w:r>
      <w:r w:rsidRPr="00C67480">
        <w:rPr>
          <w:spacing w:val="1"/>
          <w:sz w:val="24"/>
          <w:lang w:val="ru-RU"/>
        </w:rPr>
        <w:t>з</w:t>
      </w:r>
      <w:r w:rsidRPr="00C67480">
        <w:rPr>
          <w:spacing w:val="-1"/>
          <w:sz w:val="24"/>
          <w:lang w:val="ru-RU"/>
        </w:rPr>
        <w:t>в</w:t>
      </w:r>
      <w:r w:rsidRPr="00C67480">
        <w:rPr>
          <w:spacing w:val="-2"/>
          <w:sz w:val="24"/>
          <w:lang w:val="ru-RU"/>
        </w:rPr>
        <w:t>и</w:t>
      </w:r>
      <w:r w:rsidRPr="00C67480">
        <w:rPr>
          <w:sz w:val="24"/>
          <w:lang w:val="ru-RU"/>
        </w:rPr>
        <w:t>т</w:t>
      </w:r>
      <w:r w:rsidRPr="00C67480">
        <w:rPr>
          <w:spacing w:val="1"/>
          <w:sz w:val="24"/>
          <w:lang w:val="ru-RU"/>
        </w:rPr>
        <w:t>и</w:t>
      </w:r>
      <w:r w:rsidRPr="00C67480">
        <w:rPr>
          <w:sz w:val="24"/>
          <w:lang w:val="ru-RU"/>
        </w:rPr>
        <w:t xml:space="preserve">ю </w:t>
      </w:r>
      <w:r w:rsidRPr="00C67480">
        <w:rPr>
          <w:spacing w:val="-1"/>
          <w:sz w:val="24"/>
          <w:lang w:val="ru-RU"/>
        </w:rPr>
        <w:t>ма</w:t>
      </w:r>
      <w:r w:rsidRPr="00C67480">
        <w:rPr>
          <w:sz w:val="24"/>
          <w:lang w:val="ru-RU"/>
        </w:rPr>
        <w:t>л</w:t>
      </w:r>
      <w:r w:rsidRPr="00C67480">
        <w:rPr>
          <w:spacing w:val="-1"/>
          <w:sz w:val="24"/>
          <w:lang w:val="ru-RU"/>
        </w:rPr>
        <w:t>ог</w:t>
      </w:r>
      <w:r w:rsidRPr="00C67480">
        <w:rPr>
          <w:sz w:val="24"/>
          <w:lang w:val="ru-RU"/>
        </w:rPr>
        <w:t>о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</w:t>
      </w:r>
      <w:r w:rsidRPr="00C67480">
        <w:rPr>
          <w:spacing w:val="1"/>
          <w:sz w:val="24"/>
          <w:lang w:val="ru-RU"/>
        </w:rPr>
        <w:t xml:space="preserve"> </w:t>
      </w:r>
      <w:r w:rsidRPr="00C67480">
        <w:rPr>
          <w:spacing w:val="-2"/>
          <w:sz w:val="24"/>
          <w:lang w:val="ru-RU"/>
        </w:rPr>
        <w:t>с</w:t>
      </w:r>
      <w:r w:rsidRPr="00C67480">
        <w:rPr>
          <w:sz w:val="24"/>
          <w:lang w:val="ru-RU"/>
        </w:rPr>
        <w:t>р</w:t>
      </w:r>
      <w:r w:rsidRPr="00C67480">
        <w:rPr>
          <w:spacing w:val="-1"/>
          <w:sz w:val="24"/>
          <w:lang w:val="ru-RU"/>
        </w:rPr>
        <w:t>е</w:t>
      </w:r>
      <w:r w:rsidRPr="00C67480">
        <w:rPr>
          <w:sz w:val="24"/>
          <w:lang w:val="ru-RU"/>
        </w:rPr>
        <w:t>д</w:t>
      </w:r>
      <w:r w:rsidRPr="00C67480">
        <w:rPr>
          <w:spacing w:val="1"/>
          <w:sz w:val="24"/>
          <w:lang w:val="ru-RU"/>
        </w:rPr>
        <w:t>н</w:t>
      </w:r>
      <w:r w:rsidRPr="00C67480">
        <w:rPr>
          <w:spacing w:val="-1"/>
          <w:sz w:val="24"/>
          <w:lang w:val="ru-RU"/>
        </w:rPr>
        <w:t>ег</w:t>
      </w:r>
      <w:r w:rsidRPr="00C67480">
        <w:rPr>
          <w:sz w:val="24"/>
          <w:lang w:val="ru-RU"/>
        </w:rPr>
        <w:t>о</w:t>
      </w:r>
      <w:r w:rsidRPr="00C67480">
        <w:rPr>
          <w:spacing w:val="-1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пр</w:t>
      </w:r>
      <w:r w:rsidRPr="00C67480">
        <w:rPr>
          <w:spacing w:val="-1"/>
          <w:sz w:val="24"/>
          <w:lang w:val="ru-RU"/>
        </w:rPr>
        <w:t>е</w:t>
      </w:r>
      <w:r w:rsidRPr="00C67480">
        <w:rPr>
          <w:spacing w:val="2"/>
          <w:sz w:val="24"/>
          <w:lang w:val="ru-RU"/>
        </w:rPr>
        <w:t>д</w:t>
      </w:r>
      <w:r w:rsidRPr="00C67480">
        <w:rPr>
          <w:sz w:val="24"/>
          <w:lang w:val="ru-RU"/>
        </w:rPr>
        <w:t>пр</w:t>
      </w:r>
      <w:r w:rsidRPr="00C67480">
        <w:rPr>
          <w:spacing w:val="1"/>
          <w:sz w:val="24"/>
          <w:lang w:val="ru-RU"/>
        </w:rPr>
        <w:t>и</w:t>
      </w:r>
      <w:r w:rsidRPr="00C67480">
        <w:rPr>
          <w:spacing w:val="-2"/>
          <w:sz w:val="24"/>
          <w:lang w:val="ru-RU"/>
        </w:rPr>
        <w:t>н</w:t>
      </w:r>
      <w:r w:rsidRPr="00C67480">
        <w:rPr>
          <w:spacing w:val="1"/>
          <w:sz w:val="24"/>
          <w:lang w:val="ru-RU"/>
        </w:rPr>
        <w:t>и</w:t>
      </w:r>
      <w:r w:rsidRPr="00C67480">
        <w:rPr>
          <w:spacing w:val="-1"/>
          <w:sz w:val="24"/>
          <w:lang w:val="ru-RU"/>
        </w:rPr>
        <w:t>ма</w:t>
      </w:r>
      <w:r w:rsidRPr="00C67480">
        <w:rPr>
          <w:sz w:val="24"/>
          <w:lang w:val="ru-RU"/>
        </w:rPr>
        <w:t>т</w:t>
      </w:r>
      <w:r w:rsidRPr="00C67480">
        <w:rPr>
          <w:spacing w:val="-1"/>
          <w:sz w:val="24"/>
          <w:lang w:val="ru-RU"/>
        </w:rPr>
        <w:t>е</w:t>
      </w:r>
      <w:r w:rsidRPr="00C67480">
        <w:rPr>
          <w:sz w:val="24"/>
          <w:lang w:val="ru-RU"/>
        </w:rPr>
        <w:t>ль</w:t>
      </w:r>
      <w:r w:rsidRPr="00C67480">
        <w:rPr>
          <w:spacing w:val="-1"/>
          <w:sz w:val="24"/>
          <w:lang w:val="ru-RU"/>
        </w:rPr>
        <w:t>с</w:t>
      </w:r>
      <w:r w:rsidRPr="00C67480">
        <w:rPr>
          <w:sz w:val="24"/>
          <w:lang w:val="ru-RU"/>
        </w:rPr>
        <w:t>т</w:t>
      </w:r>
      <w:r w:rsidRPr="00C67480">
        <w:rPr>
          <w:spacing w:val="-1"/>
          <w:sz w:val="24"/>
          <w:lang w:val="ru-RU"/>
        </w:rPr>
        <w:t>в</w:t>
      </w:r>
      <w:r w:rsidRPr="00C67480">
        <w:rPr>
          <w:spacing w:val="3"/>
          <w:sz w:val="24"/>
          <w:lang w:val="ru-RU"/>
        </w:rPr>
        <w:t>а</w:t>
      </w:r>
      <w:r w:rsidRPr="00C67480">
        <w:rPr>
          <w:sz w:val="24"/>
          <w:lang w:val="ru-RU"/>
        </w:rPr>
        <w:t>»</w:t>
      </w:r>
    </w:p>
    <w:p w:rsidR="004A54BB" w:rsidRPr="00C67480" w:rsidRDefault="004A54BB" w:rsidP="004A54BB">
      <w:pPr>
        <w:ind w:right="994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услуги по подбору по заданным</w:t>
      </w:r>
      <w:r w:rsidRPr="00C67480">
        <w:rPr>
          <w:spacing w:val="-11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параметрам</w:t>
      </w:r>
    </w:p>
    <w:p w:rsidR="004A54BB" w:rsidRPr="004A54BB" w:rsidRDefault="004A54BB" w:rsidP="004A54BB">
      <w:pPr>
        <w:ind w:left="9951" w:right="991" w:firstLine="2752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информации</w:t>
      </w:r>
      <w:r w:rsidRPr="00C67480">
        <w:rPr>
          <w:spacing w:val="-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об</w:t>
      </w:r>
      <w:r w:rsidRPr="00C67480">
        <w:rPr>
          <w:spacing w:val="-7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имуществе, включенном в перечни</w:t>
      </w:r>
      <w:r w:rsidRPr="00C67480">
        <w:rPr>
          <w:spacing w:val="-1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государственного</w:t>
      </w:r>
      <w:r w:rsidRPr="00C67480">
        <w:rPr>
          <w:spacing w:val="-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 муниципального</w:t>
      </w:r>
      <w:r w:rsidRPr="00C67480">
        <w:rPr>
          <w:spacing w:val="-7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имущества,</w:t>
      </w:r>
      <w:r w:rsidRPr="00C67480">
        <w:rPr>
          <w:spacing w:val="-6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 xml:space="preserve">предусмотренные частью </w:t>
      </w:r>
      <w:r w:rsidRPr="004A54BB">
        <w:rPr>
          <w:sz w:val="24"/>
          <w:lang w:val="ru-RU"/>
        </w:rPr>
        <w:t>4 статьи 18 Федерального закона от</w:t>
      </w:r>
      <w:r w:rsidRPr="004A54BB">
        <w:rPr>
          <w:spacing w:val="-25"/>
          <w:sz w:val="24"/>
          <w:lang w:val="ru-RU"/>
        </w:rPr>
        <w:t xml:space="preserve"> </w:t>
      </w:r>
      <w:r w:rsidRPr="004A54BB">
        <w:rPr>
          <w:sz w:val="24"/>
          <w:lang w:val="ru-RU"/>
        </w:rPr>
        <w:t>24.07.2007</w:t>
      </w:r>
    </w:p>
    <w:p w:rsidR="004A54BB" w:rsidRPr="00C67480" w:rsidRDefault="004A54BB" w:rsidP="004A54BB">
      <w:pPr>
        <w:ind w:left="10498" w:right="994" w:firstLine="736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 xml:space="preserve">№ 209-ФЗ </w:t>
      </w:r>
      <w:r w:rsidRPr="00C67480">
        <w:rPr>
          <w:spacing w:val="-4"/>
          <w:sz w:val="24"/>
          <w:lang w:val="ru-RU"/>
        </w:rPr>
        <w:t xml:space="preserve">«О </w:t>
      </w:r>
      <w:r w:rsidRPr="00C67480">
        <w:rPr>
          <w:sz w:val="24"/>
          <w:lang w:val="ru-RU"/>
        </w:rPr>
        <w:t>развитии малого</w:t>
      </w:r>
      <w:r w:rsidRPr="00C67480">
        <w:rPr>
          <w:spacing w:val="-5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 среднего предпринимательства в Российской</w:t>
      </w:r>
      <w:r w:rsidRPr="00C67480">
        <w:rPr>
          <w:spacing w:val="-18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Федерации»,</w:t>
      </w:r>
    </w:p>
    <w:p w:rsidR="004A54BB" w:rsidRPr="00C67480" w:rsidRDefault="004A54BB" w:rsidP="004A54BB">
      <w:pPr>
        <w:ind w:right="991"/>
        <w:jc w:val="right"/>
        <w:rPr>
          <w:sz w:val="24"/>
          <w:lang w:val="ru-RU"/>
        </w:rPr>
      </w:pPr>
      <w:r w:rsidRPr="00C67480">
        <w:rPr>
          <w:sz w:val="24"/>
          <w:lang w:val="ru-RU"/>
        </w:rPr>
        <w:t>и свободном от прав третьих</w:t>
      </w:r>
      <w:r w:rsidRPr="00C67480">
        <w:rPr>
          <w:spacing w:val="-12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лиц</w:t>
      </w:r>
    </w:p>
    <w:p w:rsidR="004A54BB" w:rsidRPr="00C67480" w:rsidRDefault="004A54BB" w:rsidP="004A54BB">
      <w:pPr>
        <w:pStyle w:val="a3"/>
        <w:spacing w:before="9"/>
        <w:rPr>
          <w:sz w:val="27"/>
          <w:lang w:val="ru-RU"/>
        </w:rPr>
      </w:pPr>
    </w:p>
    <w:p w:rsidR="004A54BB" w:rsidRPr="00C67480" w:rsidRDefault="004A54BB" w:rsidP="004A54BB">
      <w:pPr>
        <w:pStyle w:val="a3"/>
        <w:spacing w:before="1"/>
        <w:ind w:right="991"/>
        <w:jc w:val="right"/>
        <w:rPr>
          <w:lang w:val="ru-RU"/>
        </w:rPr>
      </w:pPr>
      <w:r w:rsidRPr="00C67480">
        <w:rPr>
          <w:spacing w:val="-2"/>
          <w:lang w:val="ru-RU"/>
        </w:rPr>
        <w:t>ФОРМА</w:t>
      </w:r>
    </w:p>
    <w:p w:rsidR="004A54BB" w:rsidRPr="00C67480" w:rsidRDefault="004A54BB" w:rsidP="004A54BB">
      <w:pPr>
        <w:pStyle w:val="a3"/>
        <w:spacing w:before="3"/>
        <w:rPr>
          <w:lang w:val="ru-RU"/>
        </w:rPr>
      </w:pPr>
    </w:p>
    <w:p w:rsidR="004A54BB" w:rsidRPr="00C67480" w:rsidRDefault="004A54BB" w:rsidP="004A54BB">
      <w:pPr>
        <w:pStyle w:val="1"/>
        <w:spacing w:before="1"/>
        <w:ind w:left="7156" w:right="7174"/>
        <w:rPr>
          <w:lang w:val="ru-RU"/>
        </w:rPr>
      </w:pPr>
      <w:r w:rsidRPr="00C67480">
        <w:rPr>
          <w:lang w:val="ru-RU"/>
        </w:rPr>
        <w:t>ИНФОРМАЦИЯ</w:t>
      </w:r>
    </w:p>
    <w:p w:rsidR="004A54BB" w:rsidRPr="004A54BB" w:rsidRDefault="004A54BB" w:rsidP="004A54BB">
      <w:pPr>
        <w:spacing w:before="184" w:line="288" w:lineRule="auto"/>
        <w:ind w:left="972" w:right="977" w:firstLine="1713"/>
        <w:rPr>
          <w:b/>
          <w:sz w:val="28"/>
          <w:lang w:val="ru-RU"/>
        </w:rPr>
      </w:pPr>
      <w:r w:rsidRPr="00C67480">
        <w:rPr>
          <w:b/>
          <w:sz w:val="28"/>
          <w:lang w:val="ru-RU"/>
        </w:rPr>
        <w:t xml:space="preserve">об имуществе, включенном в перечни государственного и муниципального имущества, предусмотренные частью </w:t>
      </w:r>
      <w:r w:rsidRPr="004A54BB">
        <w:rPr>
          <w:b/>
          <w:sz w:val="28"/>
          <w:lang w:val="ru-RU"/>
        </w:rPr>
        <w:t>4 статьи 18 Федерального закона от 24.07.2007 № 209-ФЗ «О развитии малого и среднего</w:t>
      </w:r>
    </w:p>
    <w:p w:rsidR="004A54BB" w:rsidRPr="00C67480" w:rsidRDefault="004A54BB" w:rsidP="004A54BB">
      <w:pPr>
        <w:ind w:left="2974"/>
        <w:rPr>
          <w:b/>
          <w:sz w:val="28"/>
          <w:lang w:val="ru-RU"/>
        </w:rPr>
      </w:pPr>
      <w:r w:rsidRPr="00C67480">
        <w:rPr>
          <w:b/>
          <w:sz w:val="28"/>
          <w:lang w:val="ru-RU"/>
        </w:rPr>
        <w:t>предпринимательства в Российской Федерации», и свободном от прав третьих лиц</w:t>
      </w:r>
    </w:p>
    <w:p w:rsidR="004A54BB" w:rsidRPr="00C67480" w:rsidRDefault="004A54BB" w:rsidP="004A54BB">
      <w:pPr>
        <w:pStyle w:val="a3"/>
        <w:spacing w:before="2"/>
        <w:rPr>
          <w:b/>
          <w:sz w:val="33"/>
          <w:lang w:val="ru-RU"/>
        </w:rPr>
      </w:pPr>
    </w:p>
    <w:p w:rsidR="004A54BB" w:rsidRPr="00C67480" w:rsidRDefault="004A54BB" w:rsidP="004A54BB">
      <w:pPr>
        <w:tabs>
          <w:tab w:val="left" w:pos="1670"/>
          <w:tab w:val="left" w:pos="3558"/>
          <w:tab w:val="left" w:pos="4259"/>
          <w:tab w:val="left" w:pos="13783"/>
          <w:tab w:val="left" w:pos="14889"/>
        </w:tabs>
        <w:ind w:left="972"/>
        <w:rPr>
          <w:b/>
          <w:sz w:val="28"/>
          <w:lang w:val="ru-RU"/>
        </w:rPr>
      </w:pPr>
      <w:proofErr w:type="gramStart"/>
      <w:r w:rsidRPr="00C67480">
        <w:rPr>
          <w:sz w:val="28"/>
          <w:lang w:val="ru-RU"/>
        </w:rPr>
        <w:t>«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proofErr w:type="gramEnd"/>
      <w:r w:rsidRPr="00C67480">
        <w:rPr>
          <w:sz w:val="28"/>
          <w:lang w:val="ru-RU"/>
        </w:rPr>
        <w:t>»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r w:rsidRPr="00C67480">
        <w:rPr>
          <w:sz w:val="28"/>
          <w:lang w:val="ru-RU"/>
        </w:rPr>
        <w:t>20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r w:rsidRPr="00C67480">
        <w:rPr>
          <w:sz w:val="28"/>
          <w:lang w:val="ru-RU"/>
        </w:rPr>
        <w:t>года</w:t>
      </w:r>
      <w:r w:rsidRPr="00C67480">
        <w:rPr>
          <w:spacing w:val="-3"/>
          <w:sz w:val="28"/>
          <w:lang w:val="ru-RU"/>
        </w:rPr>
        <w:t xml:space="preserve"> </w:t>
      </w:r>
      <w:r w:rsidRPr="00C67480">
        <w:rPr>
          <w:b/>
          <w:sz w:val="28"/>
          <w:lang w:val="ru-RU"/>
        </w:rPr>
        <w:t>&lt;1&gt;</w:t>
      </w:r>
      <w:r w:rsidRPr="00C67480">
        <w:rPr>
          <w:sz w:val="28"/>
          <w:lang w:val="ru-RU"/>
        </w:rPr>
        <w:tab/>
        <w:t>№</w:t>
      </w:r>
      <w:r w:rsidRPr="00C67480">
        <w:rPr>
          <w:sz w:val="28"/>
          <w:u w:val="single"/>
          <w:lang w:val="ru-RU"/>
        </w:rPr>
        <w:t xml:space="preserve"> </w:t>
      </w:r>
      <w:r w:rsidRPr="00C67480">
        <w:rPr>
          <w:sz w:val="28"/>
          <w:u w:val="single"/>
          <w:lang w:val="ru-RU"/>
        </w:rPr>
        <w:tab/>
      </w:r>
      <w:r w:rsidRPr="00C67480">
        <w:rPr>
          <w:b/>
          <w:sz w:val="28"/>
          <w:lang w:val="ru-RU"/>
        </w:rPr>
        <w:t>&lt;2&gt;</w:t>
      </w:r>
    </w:p>
    <w:p w:rsidR="004A54BB" w:rsidRPr="00C67480" w:rsidRDefault="004A54BB" w:rsidP="004A54BB">
      <w:pPr>
        <w:pStyle w:val="a3"/>
        <w:rPr>
          <w:b/>
          <w:sz w:val="20"/>
          <w:lang w:val="ru-RU"/>
        </w:rPr>
      </w:pPr>
    </w:p>
    <w:p w:rsidR="004A54BB" w:rsidRPr="00C67480" w:rsidRDefault="004A54BB" w:rsidP="004A54BB">
      <w:pPr>
        <w:pStyle w:val="a3"/>
        <w:rPr>
          <w:b/>
          <w:sz w:val="20"/>
          <w:lang w:val="ru-RU"/>
        </w:rPr>
      </w:pPr>
    </w:p>
    <w:p w:rsidR="004A54BB" w:rsidRPr="00C67480" w:rsidRDefault="004A54BB" w:rsidP="004A54BB">
      <w:pPr>
        <w:pStyle w:val="a3"/>
        <w:spacing w:before="3"/>
        <w:rPr>
          <w:b/>
          <w:sz w:val="25"/>
          <w:lang w:val="ru-RU"/>
        </w:rPr>
      </w:pPr>
    </w:p>
    <w:p w:rsidR="004A54BB" w:rsidRPr="00C67480" w:rsidRDefault="004A54BB" w:rsidP="004A54BB">
      <w:pPr>
        <w:rPr>
          <w:sz w:val="25"/>
          <w:lang w:val="ru-RU"/>
        </w:rPr>
        <w:sectPr w:rsidR="004A54BB" w:rsidRPr="00C67480">
          <w:headerReference w:type="default" r:id="rId4"/>
          <w:pgSz w:w="16840" w:h="11900" w:orient="landscape"/>
          <w:pgMar w:top="1100" w:right="140" w:bottom="280" w:left="160" w:header="0" w:footer="0" w:gutter="0"/>
          <w:cols w:space="720"/>
        </w:sectPr>
      </w:pPr>
    </w:p>
    <w:p w:rsidR="004A54BB" w:rsidRPr="00C67480" w:rsidRDefault="004A54BB" w:rsidP="004A54BB">
      <w:pPr>
        <w:pStyle w:val="a3"/>
        <w:tabs>
          <w:tab w:val="left" w:pos="1512"/>
          <w:tab w:val="left" w:pos="2990"/>
          <w:tab w:val="left" w:pos="4421"/>
          <w:tab w:val="left" w:pos="4903"/>
          <w:tab w:val="left" w:pos="5670"/>
        </w:tabs>
        <w:spacing w:before="89"/>
        <w:ind w:left="972"/>
        <w:rPr>
          <w:lang w:val="ru-RU"/>
        </w:rPr>
      </w:pPr>
      <w:r w:rsidRPr="00C67480">
        <w:rPr>
          <w:lang w:val="ru-RU"/>
        </w:rPr>
        <w:t>На</w:t>
      </w:r>
      <w:r w:rsidRPr="00C67480">
        <w:rPr>
          <w:lang w:val="ru-RU"/>
        </w:rPr>
        <w:tab/>
        <w:t>основании</w:t>
      </w:r>
      <w:r w:rsidRPr="00C67480">
        <w:rPr>
          <w:lang w:val="ru-RU"/>
        </w:rPr>
        <w:tab/>
        <w:t>Заявления</w:t>
      </w:r>
      <w:r w:rsidRPr="00C67480">
        <w:rPr>
          <w:lang w:val="ru-RU"/>
        </w:rPr>
        <w:tab/>
        <w:t>№</w:t>
      </w:r>
      <w:r w:rsidRPr="00C67480">
        <w:rPr>
          <w:lang w:val="ru-RU"/>
        </w:rPr>
        <w:tab/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</w:p>
    <w:p w:rsidR="004A54BB" w:rsidRPr="00C67480" w:rsidRDefault="004A54BB" w:rsidP="004A54BB">
      <w:pPr>
        <w:pStyle w:val="a3"/>
        <w:tabs>
          <w:tab w:val="left" w:pos="584"/>
          <w:tab w:val="left" w:pos="937"/>
          <w:tab w:val="left" w:pos="1426"/>
          <w:tab w:val="left" w:pos="2142"/>
          <w:tab w:val="left" w:pos="3749"/>
        </w:tabs>
        <w:spacing w:before="89"/>
        <w:ind w:left="107"/>
        <w:rPr>
          <w:lang w:val="ru-RU"/>
        </w:rPr>
      </w:pPr>
      <w:r w:rsidRPr="00C67480">
        <w:rPr>
          <w:lang w:val="ru-RU"/>
        </w:rPr>
        <w:br w:type="column"/>
      </w:r>
      <w:r w:rsidRPr="00C67480">
        <w:rPr>
          <w:lang w:val="ru-RU"/>
        </w:rPr>
        <w:t>от</w:t>
      </w:r>
      <w:proofErr w:type="gramStart"/>
      <w:r w:rsidRPr="00C67480">
        <w:rPr>
          <w:lang w:val="ru-RU"/>
        </w:rPr>
        <w:tab/>
        <w:t>«</w:t>
      </w:r>
      <w:proofErr w:type="gramEnd"/>
      <w:r w:rsidRPr="00C67480">
        <w:rPr>
          <w:lang w:val="ru-RU"/>
        </w:rPr>
        <w:tab/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  <w:r w:rsidRPr="00C67480">
        <w:rPr>
          <w:lang w:val="ru-RU"/>
        </w:rPr>
        <w:t>»</w:t>
      </w:r>
      <w:r w:rsidRPr="00C67480">
        <w:rPr>
          <w:lang w:val="ru-RU"/>
        </w:rPr>
        <w:tab/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</w:p>
    <w:p w:rsidR="004A54BB" w:rsidRPr="00C67480" w:rsidRDefault="004A54BB" w:rsidP="004A54BB">
      <w:pPr>
        <w:pStyle w:val="a3"/>
        <w:tabs>
          <w:tab w:val="left" w:pos="948"/>
        </w:tabs>
        <w:spacing w:before="89"/>
        <w:ind w:left="323"/>
        <w:rPr>
          <w:lang w:val="ru-RU"/>
        </w:rPr>
      </w:pPr>
      <w:r w:rsidRPr="00C67480">
        <w:rPr>
          <w:lang w:val="ru-RU"/>
        </w:rPr>
        <w:br w:type="column"/>
      </w:r>
      <w:r w:rsidRPr="00C67480">
        <w:rPr>
          <w:lang w:val="ru-RU"/>
        </w:rPr>
        <w:t>20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</w:p>
    <w:p w:rsidR="004A54BB" w:rsidRPr="00C67480" w:rsidRDefault="004A54BB" w:rsidP="004A54BB">
      <w:pPr>
        <w:pStyle w:val="a3"/>
        <w:tabs>
          <w:tab w:val="left" w:pos="843"/>
          <w:tab w:val="left" w:pos="1518"/>
          <w:tab w:val="left" w:pos="2989"/>
          <w:tab w:val="left" w:pos="3608"/>
          <w:tab w:val="left" w:pos="3954"/>
        </w:tabs>
        <w:spacing w:before="89"/>
        <w:ind w:left="109"/>
        <w:rPr>
          <w:lang w:val="ru-RU"/>
        </w:rPr>
      </w:pPr>
      <w:r w:rsidRPr="00C67480">
        <w:rPr>
          <w:lang w:val="ru-RU"/>
        </w:rPr>
        <w:br w:type="column"/>
      </w:r>
      <w:r w:rsidRPr="00C67480">
        <w:rPr>
          <w:lang w:val="ru-RU"/>
        </w:rPr>
        <w:t>года</w:t>
      </w:r>
      <w:r w:rsidRPr="00C67480">
        <w:rPr>
          <w:lang w:val="ru-RU"/>
        </w:rPr>
        <w:tab/>
      </w:r>
      <w:r w:rsidRPr="00C67480">
        <w:rPr>
          <w:b/>
          <w:lang w:val="ru-RU"/>
        </w:rPr>
        <w:t>&lt;</w:t>
      </w:r>
      <w:proofErr w:type="gramStart"/>
      <w:r w:rsidRPr="00C67480">
        <w:rPr>
          <w:b/>
          <w:lang w:val="ru-RU"/>
        </w:rPr>
        <w:t>3&gt;</w:t>
      </w:r>
      <w:r w:rsidRPr="00C67480">
        <w:rPr>
          <w:lang w:val="ru-RU"/>
        </w:rPr>
        <w:tab/>
      </w:r>
      <w:proofErr w:type="gramEnd"/>
      <w:r w:rsidRPr="00C67480">
        <w:rPr>
          <w:lang w:val="ru-RU"/>
        </w:rPr>
        <w:t>сообщаем,</w:t>
      </w:r>
      <w:r w:rsidRPr="00C67480">
        <w:rPr>
          <w:lang w:val="ru-RU"/>
        </w:rPr>
        <w:tab/>
        <w:t>что</w:t>
      </w:r>
      <w:r w:rsidRPr="00C67480">
        <w:rPr>
          <w:lang w:val="ru-RU"/>
        </w:rPr>
        <w:tab/>
        <w:t>в</w:t>
      </w:r>
      <w:r w:rsidRPr="00C67480">
        <w:rPr>
          <w:lang w:val="ru-RU"/>
        </w:rPr>
        <w:tab/>
        <w:t>перечнях</w:t>
      </w:r>
    </w:p>
    <w:p w:rsidR="004A54BB" w:rsidRPr="00C67480" w:rsidRDefault="004A54BB" w:rsidP="004A54BB">
      <w:pPr>
        <w:rPr>
          <w:lang w:val="ru-RU"/>
        </w:rPr>
        <w:sectPr w:rsidR="004A54BB" w:rsidRPr="00C67480">
          <w:type w:val="continuous"/>
          <w:pgSz w:w="16840" w:h="11900" w:orient="landscape"/>
          <w:pgMar w:top="1060" w:right="140" w:bottom="280" w:left="160" w:header="720" w:footer="720" w:gutter="0"/>
          <w:cols w:num="4" w:space="720" w:equalWidth="0">
            <w:col w:w="5672" w:space="40"/>
            <w:col w:w="3750" w:space="39"/>
            <w:col w:w="949" w:space="39"/>
            <w:col w:w="6051"/>
          </w:cols>
        </w:sectPr>
      </w:pPr>
    </w:p>
    <w:p w:rsidR="004A54BB" w:rsidRPr="00C67480" w:rsidRDefault="004A54BB" w:rsidP="004A54BB">
      <w:pPr>
        <w:pStyle w:val="a3"/>
        <w:tabs>
          <w:tab w:val="left" w:pos="15506"/>
        </w:tabs>
        <w:spacing w:before="38"/>
        <w:ind w:left="972"/>
        <w:jc w:val="both"/>
        <w:rPr>
          <w:lang w:val="ru-RU"/>
        </w:rPr>
      </w:pPr>
      <w:r w:rsidRPr="00C67480">
        <w:rPr>
          <w:lang w:val="ru-RU"/>
        </w:rPr>
        <w:t>государственного/муниципального имущества Российской</w:t>
      </w:r>
      <w:r w:rsidRPr="00C67480">
        <w:rPr>
          <w:spacing w:val="-23"/>
          <w:lang w:val="ru-RU"/>
        </w:rPr>
        <w:t xml:space="preserve"> </w:t>
      </w:r>
      <w:r w:rsidRPr="00C67480">
        <w:rPr>
          <w:lang w:val="ru-RU"/>
        </w:rPr>
        <w:t>Федерации,</w:t>
      </w:r>
      <w:r w:rsidRPr="00C67480">
        <w:rPr>
          <w:spacing w:val="-4"/>
          <w:lang w:val="ru-RU"/>
        </w:rPr>
        <w:t xml:space="preserve"> </w:t>
      </w:r>
      <w:r w:rsidRPr="00C67480">
        <w:rPr>
          <w:u w:val="single"/>
          <w:lang w:val="ru-RU"/>
        </w:rPr>
        <w:t xml:space="preserve"> </w:t>
      </w:r>
      <w:r w:rsidRPr="00C67480">
        <w:rPr>
          <w:u w:val="single"/>
          <w:lang w:val="ru-RU"/>
        </w:rPr>
        <w:tab/>
      </w:r>
    </w:p>
    <w:p w:rsidR="004A54BB" w:rsidRPr="004A54BB" w:rsidRDefault="004A54BB" w:rsidP="004A54BB">
      <w:pPr>
        <w:pStyle w:val="a3"/>
        <w:spacing w:before="38" w:line="268" w:lineRule="auto"/>
        <w:ind w:left="972" w:right="990"/>
        <w:jc w:val="both"/>
        <w:rPr>
          <w:lang w:val="ru-RU"/>
        </w:rPr>
      </w:pPr>
      <w:r w:rsidRPr="00C67480">
        <w:rPr>
          <w:b/>
          <w:lang w:val="ru-RU"/>
        </w:rPr>
        <w:t xml:space="preserve">&lt;4&gt; </w:t>
      </w:r>
      <w:r w:rsidRPr="00C67480">
        <w:rPr>
          <w:lang w:val="ru-RU"/>
        </w:rPr>
        <w:t xml:space="preserve">и входящих в его состав муниципальных образований, предусмотренных частью </w:t>
      </w:r>
      <w:r w:rsidRPr="004A54BB">
        <w:rPr>
          <w:lang w:val="ru-RU"/>
        </w:rPr>
        <w:t>4 статьи 18 Федерального закона от 24.07.2007 № 209-ФЗ «О развитии малого и среднего предпринимательства в Российской Федерации», содержится следующее имущество, свободное от прав третьих лиц:</w:t>
      </w:r>
    </w:p>
    <w:p w:rsidR="004A54BB" w:rsidRPr="004A54BB" w:rsidRDefault="004A54BB" w:rsidP="004A54BB">
      <w:pPr>
        <w:spacing w:line="268" w:lineRule="auto"/>
        <w:jc w:val="both"/>
        <w:rPr>
          <w:lang w:val="ru-RU"/>
        </w:rPr>
        <w:sectPr w:rsidR="004A54BB" w:rsidRPr="004A54BB">
          <w:type w:val="continuous"/>
          <w:pgSz w:w="16840" w:h="11900" w:orient="landscape"/>
          <w:pgMar w:top="1060" w:right="140" w:bottom="280" w:left="160" w:header="720" w:footer="720" w:gutter="0"/>
          <w:cols w:space="720"/>
        </w:sectPr>
      </w:pPr>
    </w:p>
    <w:p w:rsidR="004A54BB" w:rsidRPr="004A54BB" w:rsidRDefault="004A54BB" w:rsidP="004A54BB">
      <w:pPr>
        <w:pStyle w:val="a3"/>
        <w:spacing w:before="7" w:after="1"/>
        <w:rPr>
          <w:sz w:val="27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503"/>
        <w:gridCol w:w="2366"/>
        <w:gridCol w:w="1291"/>
        <w:gridCol w:w="1716"/>
        <w:gridCol w:w="1764"/>
        <w:gridCol w:w="1934"/>
        <w:gridCol w:w="1629"/>
        <w:gridCol w:w="2411"/>
      </w:tblGrid>
      <w:tr w:rsidR="004A54BB" w:rsidTr="00B648CE">
        <w:trPr>
          <w:trHeight w:val="659"/>
        </w:trPr>
        <w:tc>
          <w:tcPr>
            <w:tcW w:w="16300" w:type="dxa"/>
            <w:gridSpan w:val="9"/>
          </w:tcPr>
          <w:p w:rsidR="004A54BB" w:rsidRDefault="004A54BB" w:rsidP="00B648CE">
            <w:pPr>
              <w:pStyle w:val="TableParagraph"/>
              <w:spacing w:before="195"/>
              <w:ind w:left="6874" w:right="68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Недвижимое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</w:tc>
      </w:tr>
      <w:tr w:rsidR="004A54BB" w:rsidTr="00B648CE">
        <w:trPr>
          <w:trHeight w:val="1310"/>
        </w:trPr>
        <w:tc>
          <w:tcPr>
            <w:tcW w:w="686" w:type="dxa"/>
          </w:tcPr>
          <w:p w:rsidR="004A54BB" w:rsidRDefault="004A54BB" w:rsidP="00B648CE">
            <w:pPr>
              <w:pStyle w:val="TableParagraph"/>
              <w:spacing w:before="198" w:line="273" w:lineRule="auto"/>
              <w:ind w:left="179" w:right="15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03" w:type="dxa"/>
          </w:tcPr>
          <w:p w:rsidR="004A54BB" w:rsidRDefault="004A54BB" w:rsidP="00B648CE">
            <w:pPr>
              <w:pStyle w:val="TableParagraph"/>
              <w:spacing w:before="198" w:line="273" w:lineRule="auto"/>
              <w:ind w:left="271" w:right="243" w:firstLine="34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&lt;5&gt;</w:t>
            </w:r>
          </w:p>
        </w:tc>
        <w:tc>
          <w:tcPr>
            <w:tcW w:w="2366" w:type="dxa"/>
          </w:tcPr>
          <w:p w:rsidR="004A54BB" w:rsidRDefault="004A54BB" w:rsidP="00B648CE">
            <w:pPr>
              <w:pStyle w:val="TableParagraph"/>
              <w:spacing w:before="195"/>
              <w:ind w:left="247" w:right="233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местоположение</w:t>
            </w:r>
            <w:proofErr w:type="spellEnd"/>
            <w:r>
              <w:rPr>
                <w:sz w:val="24"/>
              </w:rPr>
              <w:t>)</w:t>
            </w:r>
          </w:p>
          <w:p w:rsidR="004A54BB" w:rsidRDefault="004A54BB" w:rsidP="00B648CE">
            <w:pPr>
              <w:pStyle w:val="TableParagraph"/>
              <w:spacing w:before="5"/>
              <w:ind w:left="966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&lt;6&gt;</w:t>
            </w:r>
          </w:p>
        </w:tc>
        <w:tc>
          <w:tcPr>
            <w:tcW w:w="1291" w:type="dxa"/>
          </w:tcPr>
          <w:p w:rsidR="004A54BB" w:rsidRDefault="004A54BB" w:rsidP="00B648CE">
            <w:pPr>
              <w:pStyle w:val="TableParagraph"/>
              <w:spacing w:before="198" w:line="273" w:lineRule="auto"/>
              <w:ind w:left="178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. м)</w:t>
            </w:r>
          </w:p>
          <w:p w:rsidR="004A54BB" w:rsidRDefault="004A54BB" w:rsidP="00B648CE">
            <w:pPr>
              <w:pStyle w:val="TableParagraph"/>
              <w:spacing w:before="7"/>
              <w:ind w:left="176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&lt;7&gt;</w:t>
            </w:r>
          </w:p>
        </w:tc>
        <w:tc>
          <w:tcPr>
            <w:tcW w:w="1716" w:type="dxa"/>
          </w:tcPr>
          <w:p w:rsidR="004A54BB" w:rsidRDefault="004A54BB" w:rsidP="00B648CE">
            <w:pPr>
              <w:pStyle w:val="TableParagraph"/>
              <w:spacing w:before="195"/>
              <w:ind w:left="10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  <w:p w:rsidR="004A54BB" w:rsidRDefault="004A54BB" w:rsidP="00B648CE">
            <w:pPr>
              <w:pStyle w:val="TableParagraph"/>
              <w:spacing w:before="5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&lt;8&gt;</w:t>
            </w:r>
          </w:p>
        </w:tc>
        <w:tc>
          <w:tcPr>
            <w:tcW w:w="1764" w:type="dxa"/>
          </w:tcPr>
          <w:p w:rsidR="004A54BB" w:rsidRDefault="004A54BB" w:rsidP="00B648CE">
            <w:pPr>
              <w:pStyle w:val="TableParagraph"/>
              <w:spacing w:before="198" w:line="273" w:lineRule="auto"/>
              <w:ind w:left="341" w:right="178" w:hanging="13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Кадастровый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&lt;9&gt;</w:t>
            </w:r>
          </w:p>
        </w:tc>
        <w:tc>
          <w:tcPr>
            <w:tcW w:w="1934" w:type="dxa"/>
          </w:tcPr>
          <w:p w:rsidR="004A54BB" w:rsidRDefault="004A54BB" w:rsidP="00B648CE">
            <w:pPr>
              <w:pStyle w:val="TableParagraph"/>
              <w:spacing w:before="198" w:line="273" w:lineRule="auto"/>
              <w:ind w:left="219" w:right="206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собственности</w:t>
            </w:r>
            <w:proofErr w:type="spellEnd"/>
          </w:p>
          <w:p w:rsidR="004A54BB" w:rsidRDefault="004A54BB" w:rsidP="00B648CE">
            <w:pPr>
              <w:pStyle w:val="TableParagraph"/>
              <w:spacing w:before="7"/>
              <w:ind w:left="691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&lt;10&gt;</w:t>
            </w:r>
          </w:p>
        </w:tc>
        <w:tc>
          <w:tcPr>
            <w:tcW w:w="1629" w:type="dxa"/>
          </w:tcPr>
          <w:p w:rsidR="004A54BB" w:rsidRDefault="004A54BB" w:rsidP="00B648CE">
            <w:pPr>
              <w:pStyle w:val="TableParagraph"/>
              <w:spacing w:before="198" w:line="273" w:lineRule="auto"/>
              <w:ind w:left="248" w:right="231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обладатель</w:t>
            </w:r>
            <w:proofErr w:type="spellEnd"/>
          </w:p>
          <w:p w:rsidR="004A54BB" w:rsidRDefault="004A54BB" w:rsidP="00B648CE">
            <w:pPr>
              <w:pStyle w:val="TableParagraph"/>
              <w:spacing w:before="7"/>
              <w:ind w:left="540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&lt;11&gt;</w:t>
            </w: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spacing w:before="198" w:line="273" w:lineRule="auto"/>
              <w:ind w:left="151" w:right="136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&lt;12&gt;</w:t>
            </w:r>
          </w:p>
        </w:tc>
      </w:tr>
      <w:tr w:rsidR="004A54BB" w:rsidTr="00B648CE">
        <w:trPr>
          <w:trHeight w:val="278"/>
        </w:trPr>
        <w:tc>
          <w:tcPr>
            <w:tcW w:w="686" w:type="dxa"/>
          </w:tcPr>
          <w:p w:rsidR="004A54BB" w:rsidRDefault="004A54BB" w:rsidP="00B648CE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03" w:type="dxa"/>
          </w:tcPr>
          <w:p w:rsidR="004A54BB" w:rsidRDefault="004A54BB" w:rsidP="00B648CE"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6" w:type="dxa"/>
          </w:tcPr>
          <w:p w:rsidR="004A54BB" w:rsidRDefault="004A54BB" w:rsidP="00B648CE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1" w:type="dxa"/>
          </w:tcPr>
          <w:p w:rsidR="004A54BB" w:rsidRDefault="004A54BB" w:rsidP="00B648CE"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4A54BB" w:rsidRDefault="004A54BB" w:rsidP="00B648CE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64" w:type="dxa"/>
          </w:tcPr>
          <w:p w:rsidR="004A54BB" w:rsidRDefault="004A54BB" w:rsidP="00B648CE"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34" w:type="dxa"/>
          </w:tcPr>
          <w:p w:rsidR="004A54BB" w:rsidRDefault="004A54BB" w:rsidP="00B648CE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29" w:type="dxa"/>
          </w:tcPr>
          <w:p w:rsidR="004A54BB" w:rsidRDefault="004A54BB" w:rsidP="00B648CE"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spacing w:before="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A54BB" w:rsidTr="00B648CE">
        <w:trPr>
          <w:trHeight w:val="518"/>
        </w:trPr>
        <w:tc>
          <w:tcPr>
            <w:tcW w:w="686" w:type="dxa"/>
          </w:tcPr>
          <w:p w:rsidR="004A54BB" w:rsidRDefault="004A54BB" w:rsidP="00B648CE">
            <w:pPr>
              <w:pStyle w:val="TableParagraph"/>
              <w:spacing w:before="195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3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</w:tr>
      <w:tr w:rsidR="004A54BB" w:rsidTr="00B648CE">
        <w:trPr>
          <w:trHeight w:val="561"/>
        </w:trPr>
        <w:tc>
          <w:tcPr>
            <w:tcW w:w="686" w:type="dxa"/>
          </w:tcPr>
          <w:p w:rsidR="004A54BB" w:rsidRDefault="004A54BB" w:rsidP="00B648CE">
            <w:pPr>
              <w:pStyle w:val="TableParagraph"/>
              <w:spacing w:before="1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3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</w:tr>
      <w:tr w:rsidR="004A54BB" w:rsidTr="00B648CE">
        <w:trPr>
          <w:trHeight w:val="518"/>
        </w:trPr>
        <w:tc>
          <w:tcPr>
            <w:tcW w:w="686" w:type="dxa"/>
          </w:tcPr>
          <w:p w:rsidR="004A54BB" w:rsidRDefault="004A54BB" w:rsidP="00B648CE">
            <w:pPr>
              <w:pStyle w:val="TableParagraph"/>
              <w:spacing w:before="195"/>
              <w:ind w:left="231" w:right="224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503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36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1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934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629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</w:tr>
    </w:tbl>
    <w:p w:rsidR="004A54BB" w:rsidRDefault="004A54BB" w:rsidP="004A54BB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006"/>
        <w:gridCol w:w="2090"/>
        <w:gridCol w:w="2145"/>
        <w:gridCol w:w="1778"/>
        <w:gridCol w:w="1108"/>
        <w:gridCol w:w="1101"/>
        <w:gridCol w:w="1730"/>
        <w:gridCol w:w="1365"/>
        <w:gridCol w:w="2411"/>
      </w:tblGrid>
      <w:tr w:rsidR="004A54BB" w:rsidTr="00B648CE">
        <w:trPr>
          <w:trHeight w:val="702"/>
        </w:trPr>
        <w:tc>
          <w:tcPr>
            <w:tcW w:w="16293" w:type="dxa"/>
            <w:gridSpan w:val="10"/>
          </w:tcPr>
          <w:p w:rsidR="004A54BB" w:rsidRDefault="004A54BB" w:rsidP="00B648CE">
            <w:pPr>
              <w:pStyle w:val="TableParagraph"/>
              <w:spacing w:before="195"/>
              <w:ind w:left="6989" w:right="69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Движимое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</w:tc>
      </w:tr>
      <w:tr w:rsidR="004A54BB" w:rsidTr="00B648CE">
        <w:trPr>
          <w:trHeight w:val="1468"/>
        </w:trPr>
        <w:tc>
          <w:tcPr>
            <w:tcW w:w="559" w:type="dxa"/>
          </w:tcPr>
          <w:p w:rsidR="004A54BB" w:rsidRDefault="004A54BB" w:rsidP="00B648CE">
            <w:pPr>
              <w:pStyle w:val="TableParagraph"/>
              <w:spacing w:before="195" w:line="276" w:lineRule="auto"/>
              <w:ind w:left="117" w:right="8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06" w:type="dxa"/>
          </w:tcPr>
          <w:p w:rsidR="004A54BB" w:rsidRDefault="004A54BB" w:rsidP="00B648CE">
            <w:pPr>
              <w:pStyle w:val="TableParagraph"/>
              <w:spacing w:before="195" w:line="276" w:lineRule="auto"/>
              <w:ind w:left="153" w:right="126" w:firstLine="4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движимого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&lt;13&gt;</w:t>
            </w:r>
          </w:p>
        </w:tc>
        <w:tc>
          <w:tcPr>
            <w:tcW w:w="2090" w:type="dxa"/>
          </w:tcPr>
          <w:p w:rsidR="004A54BB" w:rsidRDefault="004A54BB" w:rsidP="00B648CE">
            <w:pPr>
              <w:pStyle w:val="TableParagraph"/>
              <w:spacing w:before="193"/>
              <w:ind w:left="108" w:right="96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местоположение</w:t>
            </w:r>
            <w:proofErr w:type="spellEnd"/>
            <w:r>
              <w:rPr>
                <w:sz w:val="24"/>
              </w:rPr>
              <w:t>)</w:t>
            </w:r>
          </w:p>
          <w:p w:rsidR="004A54BB" w:rsidRDefault="004A54BB" w:rsidP="00B648CE">
            <w:pPr>
              <w:pStyle w:val="TableParagraph"/>
              <w:spacing w:before="5"/>
              <w:ind w:left="767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&lt;14&gt;</w:t>
            </w:r>
          </w:p>
        </w:tc>
        <w:tc>
          <w:tcPr>
            <w:tcW w:w="2145" w:type="dxa"/>
          </w:tcPr>
          <w:p w:rsidR="004A54BB" w:rsidRPr="00C67480" w:rsidRDefault="004A54BB" w:rsidP="00B648CE">
            <w:pPr>
              <w:pStyle w:val="TableParagraph"/>
              <w:spacing w:before="161" w:line="310" w:lineRule="atLeast"/>
              <w:ind w:left="166" w:right="150"/>
              <w:jc w:val="center"/>
              <w:rPr>
                <w:b/>
                <w:sz w:val="24"/>
                <w:lang w:val="ru-RU"/>
              </w:rPr>
            </w:pPr>
            <w:r w:rsidRPr="00C67480">
              <w:rPr>
                <w:sz w:val="24"/>
                <w:lang w:val="ru-RU"/>
              </w:rPr>
              <w:t xml:space="preserve">Государственный регистрационный знак (при наличии) </w:t>
            </w:r>
            <w:r w:rsidRPr="00C67480">
              <w:rPr>
                <w:b/>
                <w:sz w:val="24"/>
                <w:lang w:val="ru-RU"/>
              </w:rPr>
              <w:t>&lt;15&gt;</w:t>
            </w:r>
          </w:p>
        </w:tc>
        <w:tc>
          <w:tcPr>
            <w:tcW w:w="1778" w:type="dxa"/>
          </w:tcPr>
          <w:p w:rsidR="004A54BB" w:rsidRDefault="004A54BB" w:rsidP="00B648CE">
            <w:pPr>
              <w:pStyle w:val="TableParagraph"/>
              <w:spacing w:before="193"/>
              <w:ind w:left="140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  <w:p w:rsidR="004A54BB" w:rsidRDefault="004A54BB" w:rsidP="00B648CE">
            <w:pPr>
              <w:pStyle w:val="TableParagraph"/>
              <w:spacing w:before="5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&lt;16&gt;</w:t>
            </w:r>
          </w:p>
        </w:tc>
        <w:tc>
          <w:tcPr>
            <w:tcW w:w="1108" w:type="dxa"/>
          </w:tcPr>
          <w:p w:rsidR="004A54BB" w:rsidRDefault="004A54BB" w:rsidP="00B648CE">
            <w:pPr>
              <w:pStyle w:val="TableParagraph"/>
              <w:spacing w:before="195" w:line="276" w:lineRule="auto"/>
              <w:ind w:left="191" w:right="157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Марка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модель</w:t>
            </w:r>
            <w:proofErr w:type="spellEnd"/>
          </w:p>
          <w:p w:rsidR="004A54BB" w:rsidRDefault="004A54BB" w:rsidP="00B648CE">
            <w:pPr>
              <w:pStyle w:val="TableParagraph"/>
              <w:spacing w:before="4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&lt;17&gt;</w:t>
            </w:r>
          </w:p>
        </w:tc>
        <w:tc>
          <w:tcPr>
            <w:tcW w:w="1101" w:type="dxa"/>
          </w:tcPr>
          <w:p w:rsidR="004A54BB" w:rsidRDefault="004A54BB" w:rsidP="00B648CE">
            <w:pPr>
              <w:pStyle w:val="TableParagraph"/>
              <w:spacing w:before="195" w:line="276" w:lineRule="auto"/>
              <w:ind w:left="127" w:right="91" w:firstLine="23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выпуска</w:t>
            </w:r>
            <w:proofErr w:type="spellEnd"/>
          </w:p>
          <w:p w:rsidR="004A54BB" w:rsidRDefault="004A54BB" w:rsidP="00B648CE">
            <w:pPr>
              <w:pStyle w:val="TableParagraph"/>
              <w:spacing w:before="4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&lt;18&gt;</w:t>
            </w:r>
          </w:p>
        </w:tc>
        <w:tc>
          <w:tcPr>
            <w:tcW w:w="1730" w:type="dxa"/>
          </w:tcPr>
          <w:p w:rsidR="004A54BB" w:rsidRDefault="004A54BB" w:rsidP="00B648CE">
            <w:pPr>
              <w:pStyle w:val="TableParagraph"/>
              <w:spacing w:before="195" w:line="276" w:lineRule="auto"/>
              <w:ind w:left="118" w:right="10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собственности</w:t>
            </w:r>
            <w:proofErr w:type="spellEnd"/>
          </w:p>
          <w:p w:rsidR="004A54BB" w:rsidRDefault="004A54BB" w:rsidP="00B648CE">
            <w:pPr>
              <w:pStyle w:val="TableParagraph"/>
              <w:spacing w:before="4"/>
              <w:ind w:left="590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&lt;10&gt;</w:t>
            </w:r>
          </w:p>
        </w:tc>
        <w:tc>
          <w:tcPr>
            <w:tcW w:w="1365" w:type="dxa"/>
          </w:tcPr>
          <w:p w:rsidR="004A54BB" w:rsidRDefault="004A54BB" w:rsidP="00B648CE">
            <w:pPr>
              <w:pStyle w:val="TableParagraph"/>
              <w:spacing w:before="195" w:line="276" w:lineRule="auto"/>
              <w:ind w:left="116" w:right="81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обладатель</w:t>
            </w:r>
            <w:proofErr w:type="spellEnd"/>
          </w:p>
          <w:p w:rsidR="004A54BB" w:rsidRDefault="004A54BB" w:rsidP="00B648CE">
            <w:pPr>
              <w:pStyle w:val="TableParagraph"/>
              <w:spacing w:before="4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&lt;11&gt;</w:t>
            </w: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spacing w:before="195" w:line="276" w:lineRule="auto"/>
              <w:ind w:left="153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&lt;12&gt;</w:t>
            </w:r>
          </w:p>
        </w:tc>
      </w:tr>
      <w:tr w:rsidR="004A54BB" w:rsidTr="00B648CE">
        <w:trPr>
          <w:trHeight w:val="230"/>
        </w:trPr>
        <w:tc>
          <w:tcPr>
            <w:tcW w:w="559" w:type="dxa"/>
          </w:tcPr>
          <w:p w:rsidR="004A54BB" w:rsidRDefault="004A54BB" w:rsidP="00B648CE">
            <w:pPr>
              <w:pStyle w:val="TableParagraph"/>
              <w:spacing w:line="210" w:lineRule="exact"/>
              <w:ind w:left="2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06" w:type="dxa"/>
          </w:tcPr>
          <w:p w:rsidR="004A54BB" w:rsidRDefault="004A54BB" w:rsidP="00B648C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90" w:type="dxa"/>
          </w:tcPr>
          <w:p w:rsidR="004A54BB" w:rsidRDefault="004A54BB" w:rsidP="00B648C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45" w:type="dxa"/>
          </w:tcPr>
          <w:p w:rsidR="004A54BB" w:rsidRDefault="004A54BB" w:rsidP="00B648CE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8" w:type="dxa"/>
          </w:tcPr>
          <w:p w:rsidR="004A54BB" w:rsidRDefault="004A54BB" w:rsidP="00B648CE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8" w:type="dxa"/>
          </w:tcPr>
          <w:p w:rsidR="004A54BB" w:rsidRDefault="004A54BB" w:rsidP="00B648CE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1" w:type="dxa"/>
          </w:tcPr>
          <w:p w:rsidR="004A54BB" w:rsidRDefault="004A54BB" w:rsidP="00B648C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30" w:type="dxa"/>
          </w:tcPr>
          <w:p w:rsidR="004A54BB" w:rsidRDefault="004A54BB" w:rsidP="00B648CE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65" w:type="dxa"/>
          </w:tcPr>
          <w:p w:rsidR="004A54BB" w:rsidRDefault="004A54BB" w:rsidP="00B648CE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spacing w:line="210" w:lineRule="exact"/>
              <w:ind w:left="151" w:right="1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A54BB" w:rsidTr="00B648CE">
        <w:trPr>
          <w:trHeight w:val="518"/>
        </w:trPr>
        <w:tc>
          <w:tcPr>
            <w:tcW w:w="559" w:type="dxa"/>
          </w:tcPr>
          <w:p w:rsidR="004A54BB" w:rsidRDefault="004A54BB" w:rsidP="00B648CE">
            <w:pPr>
              <w:pStyle w:val="TableParagraph"/>
              <w:spacing w:before="195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0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145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</w:tr>
      <w:tr w:rsidR="004A54BB" w:rsidTr="00B648CE">
        <w:trPr>
          <w:trHeight w:val="518"/>
        </w:trPr>
        <w:tc>
          <w:tcPr>
            <w:tcW w:w="559" w:type="dxa"/>
          </w:tcPr>
          <w:p w:rsidR="004A54BB" w:rsidRDefault="004A54BB" w:rsidP="00B648CE">
            <w:pPr>
              <w:pStyle w:val="TableParagraph"/>
              <w:spacing w:before="195"/>
              <w:ind w:left="18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0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145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</w:tr>
      <w:tr w:rsidR="004A54BB" w:rsidTr="00B648CE">
        <w:trPr>
          <w:trHeight w:val="518"/>
        </w:trPr>
        <w:tc>
          <w:tcPr>
            <w:tcW w:w="559" w:type="dxa"/>
          </w:tcPr>
          <w:p w:rsidR="004A54BB" w:rsidRDefault="004A54BB" w:rsidP="00B648CE">
            <w:pPr>
              <w:pStyle w:val="TableParagraph"/>
              <w:spacing w:before="195"/>
              <w:ind w:left="189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006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145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10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4A54BB" w:rsidRDefault="004A54BB" w:rsidP="00B648CE">
            <w:pPr>
              <w:pStyle w:val="TableParagraph"/>
              <w:rPr>
                <w:sz w:val="24"/>
              </w:rPr>
            </w:pPr>
          </w:p>
        </w:tc>
      </w:tr>
    </w:tbl>
    <w:p w:rsidR="004A54BB" w:rsidRDefault="004A54BB" w:rsidP="004A54BB">
      <w:pPr>
        <w:pStyle w:val="a3"/>
        <w:rPr>
          <w:sz w:val="20"/>
        </w:rPr>
      </w:pPr>
    </w:p>
    <w:p w:rsidR="004A54BB" w:rsidRDefault="004A54BB" w:rsidP="004A54BB">
      <w:pPr>
        <w:pStyle w:val="a3"/>
        <w:rPr>
          <w:sz w:val="20"/>
        </w:rPr>
      </w:pPr>
    </w:p>
    <w:p w:rsidR="004A54BB" w:rsidRDefault="004A54BB" w:rsidP="004A54BB">
      <w:pPr>
        <w:pStyle w:val="a3"/>
        <w:spacing w:before="3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720542" wp14:editId="38408BE5">
                <wp:simplePos x="0" y="0"/>
                <wp:positionH relativeFrom="page">
                  <wp:posOffset>718820</wp:posOffset>
                </wp:positionH>
                <wp:positionV relativeFrom="paragraph">
                  <wp:posOffset>186055</wp:posOffset>
                </wp:positionV>
                <wp:extent cx="18681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942"/>
                            <a:gd name="T2" fmla="+- 0 4074 1132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41C6A" id="Freeform 7" o:spid="_x0000_s1026" style="position:absolute;margin-left:56.6pt;margin-top:14.65pt;width:14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" path="m,l2942,e" filled="f" strokeweight=".31219mm">
                <v:path arrowok="t" o:connecttype="custom" o:connectlocs="0,0;1868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439EA5" wp14:editId="0029DA3D">
                <wp:simplePos x="0" y="0"/>
                <wp:positionH relativeFrom="page">
                  <wp:posOffset>3416300</wp:posOffset>
                </wp:positionH>
                <wp:positionV relativeFrom="paragraph">
                  <wp:posOffset>186055</wp:posOffset>
                </wp:positionV>
                <wp:extent cx="258000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5380 5380"/>
                            <a:gd name="T1" fmla="*/ T0 w 4063"/>
                            <a:gd name="T2" fmla="+- 0 9443 5380"/>
                            <a:gd name="T3" fmla="*/ T2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5DEC" id="Freeform 6" o:spid="_x0000_s1026" style="position:absolute;margin-left:269pt;margin-top:14.65pt;width:203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bbBA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" path="m,l4063,e" filled="f" strokeweight=".31219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A615C6" wp14:editId="5E9E2EF0">
                <wp:simplePos x="0" y="0"/>
                <wp:positionH relativeFrom="page">
                  <wp:posOffset>7012940</wp:posOffset>
                </wp:positionH>
                <wp:positionV relativeFrom="paragraph">
                  <wp:posOffset>186055</wp:posOffset>
                </wp:positionV>
                <wp:extent cx="293497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11044 11044"/>
                            <a:gd name="T1" fmla="*/ T0 w 4622"/>
                            <a:gd name="T2" fmla="+- 0 15666 11044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11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7DA8" id="Freeform 5" o:spid="_x0000_s1026" style="position:absolute;margin-left:552.2pt;margin-top:14.65pt;width:231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" path="m,l4622,e" filled="f" strokeweight=".31219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4A54BB" w:rsidRDefault="004A54BB" w:rsidP="004A54BB">
      <w:pPr>
        <w:tabs>
          <w:tab w:val="left" w:pos="6636"/>
          <w:tab w:val="left" w:pos="11870"/>
        </w:tabs>
        <w:spacing w:line="288" w:lineRule="exact"/>
        <w:ind w:left="1951"/>
        <w:rPr>
          <w:b/>
          <w:sz w:val="28"/>
        </w:rPr>
      </w:pPr>
      <w:proofErr w:type="spellStart"/>
      <w:r>
        <w:rPr>
          <w:sz w:val="28"/>
        </w:rPr>
        <w:t>Подпись</w:t>
      </w:r>
      <w:proofErr w:type="spellEnd"/>
      <w:r>
        <w:rPr>
          <w:spacing w:val="35"/>
          <w:sz w:val="28"/>
        </w:rPr>
        <w:t xml:space="preserve"> </w:t>
      </w:r>
      <w:r>
        <w:rPr>
          <w:b/>
          <w:sz w:val="28"/>
        </w:rPr>
        <w:t>&lt;19&gt;</w:t>
      </w:r>
      <w:r>
        <w:rPr>
          <w:sz w:val="28"/>
        </w:rPr>
        <w:tab/>
        <w:t>ФИО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&lt;19&gt;</w:t>
      </w:r>
      <w:r>
        <w:rPr>
          <w:sz w:val="28"/>
        </w:rPr>
        <w:tab/>
      </w:r>
      <w:proofErr w:type="spellStart"/>
      <w:r>
        <w:rPr>
          <w:sz w:val="28"/>
        </w:rPr>
        <w:t>Должность</w:t>
      </w:r>
      <w:proofErr w:type="spellEnd"/>
      <w:r>
        <w:rPr>
          <w:spacing w:val="-2"/>
          <w:sz w:val="28"/>
        </w:rPr>
        <w:t xml:space="preserve"> </w:t>
      </w:r>
      <w:r>
        <w:rPr>
          <w:b/>
          <w:sz w:val="28"/>
        </w:rPr>
        <w:t>&lt;19&gt;</w:t>
      </w:r>
    </w:p>
    <w:p w:rsidR="004A54BB" w:rsidRDefault="004A54BB" w:rsidP="004A54BB">
      <w:pPr>
        <w:spacing w:line="288" w:lineRule="exact"/>
        <w:rPr>
          <w:sz w:val="28"/>
        </w:rPr>
        <w:sectPr w:rsidR="004A54BB">
          <w:headerReference w:type="default" r:id="rId5"/>
          <w:pgSz w:w="16840" w:h="11900" w:orient="landscape"/>
          <w:pgMar w:top="1100" w:right="140" w:bottom="280" w:left="160" w:header="707" w:footer="0" w:gutter="0"/>
          <w:pgNumType w:start="2"/>
          <w:cols w:space="720"/>
        </w:sectPr>
      </w:pPr>
    </w:p>
    <w:p w:rsidR="004A54BB" w:rsidRDefault="004A54BB" w:rsidP="004A54BB">
      <w:pPr>
        <w:pStyle w:val="a3"/>
        <w:spacing w:before="3"/>
        <w:rPr>
          <w:b/>
          <w:sz w:val="22"/>
        </w:rPr>
      </w:pPr>
    </w:p>
    <w:p w:rsidR="004A54BB" w:rsidRPr="00C67480" w:rsidRDefault="004A54BB" w:rsidP="004A54BB">
      <w:pPr>
        <w:pStyle w:val="a3"/>
        <w:spacing w:before="89" w:line="268" w:lineRule="auto"/>
        <w:ind w:left="972" w:right="991"/>
        <w:jc w:val="both"/>
        <w:rPr>
          <w:lang w:val="ru-RU"/>
        </w:rPr>
      </w:pPr>
      <w:r w:rsidRPr="00C67480">
        <w:rPr>
          <w:lang w:val="ru-RU"/>
        </w:rPr>
        <w:t xml:space="preserve">Если у Вас остались вопросы, Вы можете обратиться в орган государственной власти или местного самоуправления, утвердивший соответствующий перечень имущества, а также в АО «Корпорация «МСП» через сайт </w:t>
      </w:r>
      <w:hyperlink r:id="rId6">
        <w:r>
          <w:t>www</w:t>
        </w:r>
        <w:r w:rsidRPr="00C67480">
          <w:rPr>
            <w:lang w:val="ru-RU"/>
          </w:rPr>
          <w:t>.</w:t>
        </w:r>
        <w:proofErr w:type="spellStart"/>
        <w:r>
          <w:t>corpmsp</w:t>
        </w:r>
        <w:proofErr w:type="spellEnd"/>
        <w:r w:rsidRPr="00C67480">
          <w:rPr>
            <w:lang w:val="ru-RU"/>
          </w:rPr>
          <w:t>.</w:t>
        </w:r>
        <w:proofErr w:type="spellStart"/>
        <w:r>
          <w:t>ru</w:t>
        </w:r>
        <w:proofErr w:type="spellEnd"/>
      </w:hyperlink>
      <w:r w:rsidRPr="00C67480">
        <w:rPr>
          <w:lang w:val="ru-RU"/>
        </w:rPr>
        <w:t xml:space="preserve"> раздел «Обратная связь» или по телефону +7(495) 698-98-00 доб. 180.</w:t>
      </w:r>
    </w:p>
    <w:p w:rsidR="004A54BB" w:rsidRPr="00C67480" w:rsidRDefault="004A54BB" w:rsidP="004A54BB">
      <w:pPr>
        <w:spacing w:before="196" w:line="268" w:lineRule="exact"/>
        <w:ind w:left="972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&lt;1&gt; </w:t>
      </w:r>
      <w:r w:rsidRPr="00C67480">
        <w:rPr>
          <w:sz w:val="24"/>
          <w:lang w:val="ru-RU"/>
        </w:rPr>
        <w:t>Указывается дата подготовки результата рассмотрения Заявления и подготовки информации из перечня имущества.</w:t>
      </w:r>
    </w:p>
    <w:p w:rsidR="004A54BB" w:rsidRPr="00C67480" w:rsidRDefault="004A54BB" w:rsidP="004A54BB">
      <w:pPr>
        <w:spacing w:line="259" w:lineRule="exact"/>
        <w:ind w:left="972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&lt;2&gt; </w:t>
      </w:r>
      <w:r w:rsidRPr="00C67480">
        <w:rPr>
          <w:sz w:val="24"/>
          <w:lang w:val="ru-RU"/>
        </w:rPr>
        <w:t>Указывается исходящий номер;</w:t>
      </w:r>
    </w:p>
    <w:p w:rsidR="004A54BB" w:rsidRPr="00C67480" w:rsidRDefault="004A54BB" w:rsidP="004A54BB">
      <w:pPr>
        <w:spacing w:line="260" w:lineRule="exact"/>
        <w:ind w:left="972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&lt;3&gt; </w:t>
      </w:r>
      <w:r w:rsidRPr="00C67480">
        <w:rPr>
          <w:sz w:val="24"/>
          <w:lang w:val="ru-RU"/>
        </w:rPr>
        <w:t>Указывается дата подачи Заявления на предоставление услуги, указанная Заявителем;</w:t>
      </w:r>
    </w:p>
    <w:p w:rsidR="004A54BB" w:rsidRPr="00C67480" w:rsidRDefault="004A54BB" w:rsidP="004A54BB">
      <w:pPr>
        <w:spacing w:line="260" w:lineRule="exact"/>
        <w:ind w:left="972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&lt;4&gt; </w:t>
      </w:r>
      <w:r w:rsidRPr="00C67480">
        <w:rPr>
          <w:sz w:val="24"/>
          <w:lang w:val="ru-RU"/>
        </w:rPr>
        <w:t>Указывается наименование субъекта Российской Федерации;</w:t>
      </w:r>
    </w:p>
    <w:p w:rsidR="004A54BB" w:rsidRPr="00C67480" w:rsidRDefault="004A54BB" w:rsidP="004A54BB">
      <w:pPr>
        <w:spacing w:before="5" w:line="225" w:lineRule="auto"/>
        <w:ind w:left="972" w:right="977" w:hanging="1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&lt;5&gt; </w:t>
      </w:r>
      <w:r w:rsidRPr="00C67480">
        <w:rPr>
          <w:sz w:val="24"/>
          <w:lang w:val="ru-RU"/>
        </w:rPr>
        <w:t>Указывается вид объекта недвижимости – обобщенное наименование соответствующего вида объекта недвижимости (</w:t>
      </w:r>
      <w:proofErr w:type="gramStart"/>
      <w:r w:rsidRPr="00C67480">
        <w:rPr>
          <w:sz w:val="24"/>
          <w:lang w:val="ru-RU"/>
        </w:rPr>
        <w:t>например</w:t>
      </w:r>
      <w:proofErr w:type="gramEnd"/>
      <w:r w:rsidRPr="00C67480">
        <w:rPr>
          <w:sz w:val="24"/>
          <w:lang w:val="ru-RU"/>
        </w:rPr>
        <w:t>: земельный участок, здание, сооружение, помещение, объект незавершенного строительства, единый недвижимый комплекс);</w:t>
      </w:r>
    </w:p>
    <w:p w:rsidR="004A54BB" w:rsidRPr="00C67480" w:rsidRDefault="004A54BB" w:rsidP="004A54BB">
      <w:pPr>
        <w:spacing w:before="2" w:line="225" w:lineRule="auto"/>
        <w:ind w:left="972" w:right="902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&lt;6&gt; </w:t>
      </w:r>
      <w:r w:rsidRPr="00C67480">
        <w:rPr>
          <w:sz w:val="24"/>
          <w:lang w:val="ru-RU"/>
        </w:rPr>
        <w:t>Указывается адрес (местоположение) объекта – адрес в соответствии с записью в ЕГРП (субъект Российской Федерации, муниципальный район/городской округ, населенный пункт и т. д.);</w:t>
      </w:r>
    </w:p>
    <w:p w:rsidR="004A54BB" w:rsidRPr="00C67480" w:rsidRDefault="004A54BB" w:rsidP="004A54BB">
      <w:pPr>
        <w:spacing w:line="255" w:lineRule="exact"/>
        <w:ind w:left="972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&lt;7&gt; </w:t>
      </w:r>
      <w:r w:rsidRPr="00C67480">
        <w:rPr>
          <w:sz w:val="24"/>
          <w:lang w:val="ru-RU"/>
        </w:rPr>
        <w:t>Указывается площадь объекта недвижимости – для земельных участков, зданий, помещений (для иных объектов недвижимого имущества</w:t>
      </w:r>
    </w:p>
    <w:p w:rsidR="004A54BB" w:rsidRPr="00C67480" w:rsidRDefault="004A54BB" w:rsidP="004A54BB">
      <w:pPr>
        <w:spacing w:line="260" w:lineRule="exact"/>
        <w:ind w:left="972"/>
        <w:rPr>
          <w:sz w:val="24"/>
          <w:lang w:val="ru-RU"/>
        </w:rPr>
      </w:pPr>
      <w:r w:rsidRPr="00C67480">
        <w:rPr>
          <w:sz w:val="24"/>
          <w:lang w:val="ru-RU"/>
        </w:rPr>
        <w:t>– основная характеристика);</w:t>
      </w:r>
    </w:p>
    <w:p w:rsidR="004A54BB" w:rsidRPr="00C67480" w:rsidRDefault="004A54BB" w:rsidP="004A54BB">
      <w:pPr>
        <w:spacing w:before="5" w:line="225" w:lineRule="auto"/>
        <w:ind w:left="972" w:right="992" w:hanging="1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&lt;8&gt; </w:t>
      </w:r>
      <w:r w:rsidRPr="00C67480">
        <w:rPr>
          <w:sz w:val="24"/>
          <w:lang w:val="ru-RU"/>
        </w:rPr>
        <w:t>Указывается наименование объекта учета – индивидуальное наименование объекта недвижимости. При отсутствии индивидуального наименования указывается вид объекта недвижимости (для земельных участков - категория земель и вид разрешенного использования);</w:t>
      </w:r>
    </w:p>
    <w:p w:rsidR="004A54BB" w:rsidRPr="00C67480" w:rsidRDefault="004A54BB" w:rsidP="004A54BB">
      <w:pPr>
        <w:spacing w:before="2" w:line="225" w:lineRule="auto"/>
        <w:ind w:left="972" w:right="991" w:hanging="1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&lt;9&gt; </w:t>
      </w:r>
      <w:r w:rsidRPr="00C67480">
        <w:rPr>
          <w:sz w:val="24"/>
          <w:lang w:val="ru-RU"/>
        </w:rPr>
        <w:t>Указывается кадастровый номер объекта недвижимости, при его отсутствии – условный номер или устаревший номер (заполняется при наличии);</w:t>
      </w:r>
    </w:p>
    <w:p w:rsidR="004A54BB" w:rsidRPr="00C67480" w:rsidRDefault="004A54BB" w:rsidP="004A54BB">
      <w:pPr>
        <w:spacing w:line="228" w:lineRule="auto"/>
        <w:ind w:left="972" w:right="992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&lt;10&gt; </w:t>
      </w:r>
      <w:r w:rsidRPr="00C67480">
        <w:rPr>
          <w:sz w:val="24"/>
          <w:lang w:val="ru-RU"/>
        </w:rPr>
        <w:t>Указывается форма собственности (федеральная собственность, собственность субъекта Российской Федерации, муниципальная собственность);</w:t>
      </w:r>
    </w:p>
    <w:p w:rsidR="004A54BB" w:rsidRPr="00C67480" w:rsidRDefault="004A54BB" w:rsidP="004A54BB">
      <w:pPr>
        <w:spacing w:line="225" w:lineRule="auto"/>
        <w:ind w:left="972" w:right="989" w:hanging="1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>&lt;11&gt;</w:t>
      </w:r>
      <w:r w:rsidRPr="00C67480">
        <w:rPr>
          <w:b/>
          <w:spacing w:val="-1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Указывается</w:t>
      </w:r>
      <w:r w:rsidRPr="00C67480">
        <w:rPr>
          <w:spacing w:val="-1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наименование</w:t>
      </w:r>
      <w:r w:rsidRPr="00C67480">
        <w:rPr>
          <w:spacing w:val="-14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правообладателя</w:t>
      </w:r>
      <w:r w:rsidRPr="00C67480">
        <w:rPr>
          <w:spacing w:val="-12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–</w:t>
      </w:r>
      <w:r w:rsidRPr="00C67480">
        <w:rPr>
          <w:spacing w:val="-1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Российская</w:t>
      </w:r>
      <w:r w:rsidRPr="00C67480">
        <w:rPr>
          <w:spacing w:val="-1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Федерация,</w:t>
      </w:r>
      <w:r w:rsidRPr="00C67480">
        <w:rPr>
          <w:spacing w:val="-1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наименование</w:t>
      </w:r>
      <w:r w:rsidRPr="00C67480">
        <w:rPr>
          <w:spacing w:val="-1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субъекта</w:t>
      </w:r>
      <w:r w:rsidRPr="00C67480">
        <w:rPr>
          <w:spacing w:val="-14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Российской</w:t>
      </w:r>
      <w:r w:rsidRPr="00C67480">
        <w:rPr>
          <w:spacing w:val="-12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Федерации</w:t>
      </w:r>
      <w:r w:rsidRPr="00C67480">
        <w:rPr>
          <w:spacing w:val="-14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или</w:t>
      </w:r>
      <w:r w:rsidRPr="00C67480">
        <w:rPr>
          <w:spacing w:val="-1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наименование муниципального образования, указанного в перечне</w:t>
      </w:r>
      <w:r w:rsidRPr="00C67480">
        <w:rPr>
          <w:spacing w:val="-3"/>
          <w:sz w:val="24"/>
          <w:lang w:val="ru-RU"/>
        </w:rPr>
        <w:t xml:space="preserve"> </w:t>
      </w:r>
      <w:r w:rsidRPr="00C67480">
        <w:rPr>
          <w:sz w:val="24"/>
          <w:lang w:val="ru-RU"/>
        </w:rPr>
        <w:t>имущества;</w:t>
      </w:r>
    </w:p>
    <w:p w:rsidR="004A54BB" w:rsidRPr="00C67480" w:rsidRDefault="004A54BB" w:rsidP="004A54BB">
      <w:pPr>
        <w:spacing w:line="225" w:lineRule="auto"/>
        <w:ind w:left="972" w:right="990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&lt;12&gt; </w:t>
      </w:r>
      <w:r w:rsidRPr="00C67480">
        <w:rPr>
          <w:sz w:val="24"/>
          <w:lang w:val="ru-RU"/>
        </w:rPr>
        <w:t>Указываются реквизиты нормативного правового акта (номер, дата принятия нормативного правового акта, реквизиты редакций), которым объект недвижимости включен в перечень государственного/муниципального имущества;</w:t>
      </w:r>
    </w:p>
    <w:p w:rsidR="004A54BB" w:rsidRPr="00C67480" w:rsidRDefault="004A54BB" w:rsidP="004A54BB">
      <w:pPr>
        <w:spacing w:line="228" w:lineRule="auto"/>
        <w:ind w:left="972" w:right="990" w:hanging="1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&lt;13&gt; </w:t>
      </w:r>
      <w:r w:rsidRPr="00C67480">
        <w:rPr>
          <w:sz w:val="24"/>
          <w:lang w:val="ru-RU"/>
        </w:rPr>
        <w:t>Указывается тип движимого имущества – обобщенное наименование соответствующего вида движимого имущества (</w:t>
      </w:r>
      <w:proofErr w:type="gramStart"/>
      <w:r w:rsidRPr="00C67480">
        <w:rPr>
          <w:sz w:val="24"/>
          <w:lang w:val="ru-RU"/>
        </w:rPr>
        <w:t>например</w:t>
      </w:r>
      <w:proofErr w:type="gramEnd"/>
      <w:r w:rsidRPr="00C67480">
        <w:rPr>
          <w:sz w:val="24"/>
          <w:lang w:val="ru-RU"/>
        </w:rPr>
        <w:t>: оборудование, машины, механизмы, установки, транспортные средства, инвентарь, инструменты, иное);</w:t>
      </w:r>
    </w:p>
    <w:p w:rsidR="004A54BB" w:rsidRPr="00C67480" w:rsidRDefault="004A54BB" w:rsidP="004A54BB">
      <w:pPr>
        <w:spacing w:line="225" w:lineRule="auto"/>
        <w:ind w:left="972" w:right="991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&lt;14&gt; </w:t>
      </w:r>
      <w:r w:rsidRPr="00C67480">
        <w:rPr>
          <w:sz w:val="24"/>
          <w:lang w:val="ru-RU"/>
        </w:rPr>
        <w:t>Указывается адрес (местоположение) объекта – для движимого имущества - адресный ориентир, в том числе почтовый адрес места его постоянного размещения (субъект Российской Федерации, муниципальный район/городской округ, населенный пункт),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объекта;</w:t>
      </w:r>
    </w:p>
    <w:p w:rsidR="004A54BB" w:rsidRPr="00C67480" w:rsidRDefault="004A54BB" w:rsidP="004A54BB">
      <w:pPr>
        <w:spacing w:line="257" w:lineRule="exact"/>
        <w:ind w:left="972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&lt;15&gt;, &lt;17&gt;, &lt;18&gt; </w:t>
      </w:r>
      <w:r w:rsidRPr="00C67480">
        <w:rPr>
          <w:sz w:val="24"/>
          <w:lang w:val="ru-RU"/>
        </w:rPr>
        <w:t>Указываются технические характеристики движимого имущества;</w:t>
      </w:r>
    </w:p>
    <w:p w:rsidR="004A54BB" w:rsidRPr="00C67480" w:rsidRDefault="004A54BB" w:rsidP="004A54BB">
      <w:pPr>
        <w:spacing w:line="225" w:lineRule="auto"/>
        <w:ind w:left="972" w:right="991" w:hanging="1"/>
        <w:jc w:val="both"/>
        <w:rPr>
          <w:sz w:val="24"/>
          <w:lang w:val="ru-RU"/>
        </w:rPr>
      </w:pPr>
      <w:r w:rsidRPr="00C67480">
        <w:rPr>
          <w:b/>
          <w:sz w:val="24"/>
          <w:lang w:val="ru-RU"/>
        </w:rPr>
        <w:t xml:space="preserve">&lt;16&gt; </w:t>
      </w:r>
      <w:r w:rsidRPr="00C67480">
        <w:rPr>
          <w:sz w:val="24"/>
          <w:lang w:val="ru-RU"/>
        </w:rPr>
        <w:t>Указывается наименование объекта учета – индивидуальное наименование движимого имущества. При отсутствии индивидуального наименования указывается тип движимого имущества;</w:t>
      </w:r>
    </w:p>
    <w:p w:rsidR="004A54BB" w:rsidRPr="00C67480" w:rsidRDefault="004A54BB" w:rsidP="004A54BB">
      <w:pPr>
        <w:spacing w:line="228" w:lineRule="auto"/>
        <w:ind w:left="972" w:right="992"/>
        <w:jc w:val="both"/>
        <w:rPr>
          <w:sz w:val="24"/>
          <w:lang w:val="ru-RU"/>
        </w:rPr>
        <w:sectPr w:rsidR="004A54BB" w:rsidRPr="00C67480">
          <w:pgSz w:w="16840" w:h="11900" w:orient="landscape"/>
          <w:pgMar w:top="1100" w:right="140" w:bottom="280" w:left="160" w:header="707" w:footer="0" w:gutter="0"/>
          <w:cols w:space="720"/>
        </w:sectPr>
      </w:pPr>
      <w:r w:rsidRPr="00C67480">
        <w:rPr>
          <w:b/>
          <w:sz w:val="24"/>
          <w:lang w:val="ru-RU"/>
        </w:rPr>
        <w:t xml:space="preserve">&lt;19&gt; </w:t>
      </w:r>
      <w:r w:rsidRPr="00C67480">
        <w:rPr>
          <w:sz w:val="24"/>
          <w:lang w:val="ru-RU"/>
        </w:rPr>
        <w:t>Указывается ФИО, подпись, должность уполномоченного сотрудника МФЦ, иной организации. Проставление подписи обязательно только при выдаче</w:t>
      </w:r>
      <w:r>
        <w:rPr>
          <w:sz w:val="24"/>
          <w:lang w:val="ru-RU"/>
        </w:rPr>
        <w:t xml:space="preserve"> документа на бумажном носителе</w:t>
      </w:r>
      <w:bookmarkStart w:id="0" w:name="_GoBack"/>
      <w:bookmarkEnd w:id="0"/>
    </w:p>
    <w:p w:rsidR="00263C44" w:rsidRPr="004A54BB" w:rsidRDefault="00263C44" w:rsidP="004A54BB">
      <w:pPr>
        <w:rPr>
          <w:lang w:val="ru-RU"/>
        </w:rPr>
      </w:pPr>
    </w:p>
    <w:sectPr w:rsidR="00263C44" w:rsidRPr="004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A" w:rsidRDefault="004A54BB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AA" w:rsidRDefault="004A54B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E17373" wp14:editId="6016D738">
              <wp:simplePos x="0" y="0"/>
              <wp:positionH relativeFrom="page">
                <wp:posOffset>5268595</wp:posOffset>
              </wp:positionH>
              <wp:positionV relativeFrom="page">
                <wp:posOffset>436245</wp:posOffset>
              </wp:positionV>
              <wp:extent cx="154305" cy="1898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0AA" w:rsidRDefault="004A54BB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17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85pt;margin-top:34.35pt;width:12.15pt;height:1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zxqgIAAKg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" filled="f" stroked="f">
              <v:textbox inset="0,0,0,0">
                <w:txbxContent>
                  <w:p w:rsidR="004510AA" w:rsidRDefault="004A54BB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BB"/>
    <w:rsid w:val="00263C44"/>
    <w:rsid w:val="004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8C14-6BC7-46A7-AC45-39F3288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5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A54BB"/>
    <w:pPr>
      <w:ind w:left="147" w:right="71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54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A5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54B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54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A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pmsp.ru/" TargetMode="Externa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2022-10-13T05:23:00Z</dcterms:created>
  <dcterms:modified xsi:type="dcterms:W3CDTF">2022-10-13T05:23:00Z</dcterms:modified>
</cp:coreProperties>
</file>